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F7" w:rsidRDefault="00A65AF7" w:rsidP="009D5077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674AEF">
        <w:rPr>
          <w:rFonts w:ascii="Arial" w:hAnsi="Arial" w:cs="Arial"/>
          <w:color w:val="000000"/>
          <w:sz w:val="23"/>
          <w:szCs w:val="23"/>
          <w:lang w:eastAsia="ru-RU"/>
        </w:rPr>
        <w:br/>
      </w: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9D5077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Pr="00357B5E" w:rsidRDefault="00A65AF7" w:rsidP="009D5077">
      <w:pPr>
        <w:spacing w:after="0" w:line="240" w:lineRule="auto"/>
        <w:jc w:val="center"/>
        <w:rPr>
          <w:rFonts w:ascii="Arial" w:hAnsi="Arial" w:cs="Arial"/>
          <w:color w:val="008000"/>
          <w:sz w:val="72"/>
          <w:szCs w:val="72"/>
          <w:lang w:eastAsia="ru-RU"/>
        </w:rPr>
      </w:pPr>
      <w:r w:rsidRPr="00357B5E">
        <w:rPr>
          <w:rFonts w:ascii="Times New Roman" w:hAnsi="Times New Roman"/>
          <w:b/>
          <w:bCs/>
          <w:color w:val="008000"/>
          <w:kern w:val="36"/>
          <w:sz w:val="72"/>
          <w:szCs w:val="72"/>
          <w:lang w:eastAsia="ru-RU"/>
        </w:rPr>
        <w:t>Беседа «Юннатское движение»</w:t>
      </w:r>
    </w:p>
    <w:p w:rsidR="00A65AF7" w:rsidRDefault="00A65AF7" w:rsidP="009D5077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9D5077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5A5C8E">
        <w:rPr>
          <w:rFonts w:ascii="Arial" w:hAnsi="Arial" w:cs="Arial"/>
          <w:noProof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https://kladraz.ru/upload/blogs2/2017/3/6596_15d8d22bfc15c00d345f2bc3632db1b7.jpg" style="width:467.25pt;height:304.5pt;visibility:visible">
            <v:imagedata r:id="rId5" o:title=""/>
          </v:shape>
        </w:pict>
      </w: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674AEF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141AA5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141AA5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141AA5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141AA5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Default="00A65AF7" w:rsidP="00141AA5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t> 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у детей знания о юннатском движении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t> познакомить с историей зарождения движения юных натуралистов в России; сформировать знания о деятельности юных натуралистов;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любить и ценить природу, заботится об окружающем мире.</w:t>
      </w:r>
    </w:p>
    <w:p w:rsidR="00A65AF7" w:rsidRPr="009D5077" w:rsidRDefault="00A65AF7" w:rsidP="00141AA5">
      <w:pPr>
        <w:spacing w:after="3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5077">
        <w:rPr>
          <w:rFonts w:ascii="Times New Roman" w:hAnsi="Times New Roman"/>
          <w:b/>
          <w:bCs/>
          <w:sz w:val="28"/>
          <w:szCs w:val="28"/>
          <w:lang w:eastAsia="ru-RU"/>
        </w:rPr>
        <w:t>Ход мероприятия.</w:t>
      </w: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Взрослый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Дорогие ребята, сегодня  15 июня – День создания юннатского движения в России.                                                                                                                                                          А кто из вас знает, кто такие юннаты? (Варианты ответов детей). Верно, юннаты – это….(обобщение ответов детей).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Сейчас мы вас познакомим с историей юннатского движения, которая началась 98 лет назад.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Зазвучало на весь мир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Слово гордое «юннат»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 восемнадцатом году,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Почти 100 лет тому назад.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 мае 1918 года в Сокольниках (тогда это был дачный пригород Москвы) появилось объявление, приглашающее детей записаться постоянными практикантами на Станцию юных любителей природы. На него откликнулось 17 детей.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На афише простые слова,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Понятны они народу: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 Сокольниках биостанция ждёт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Всех, кто любит природу.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Иван Васильевич Русаков.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Врач и депутат.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Это он со всей Москвы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Собрал сюда ребят.</w:t>
      </w: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И действительно, у истоков создания Биологической станции любите-лей природы стоял Иван Васильевич Русаков. Вместе с преподавателем естествознания Борисом Васильевичем Всесвятским он взялся за организацию в Сокольниках, в лесном массиве, станции для городских детей.</w:t>
      </w: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Энтузиасты не знали сна.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И наконец - свершилось!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Открыта станция! Директором стал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Всесвятский Борис Васильевич.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Биолог, он очень любил и знал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Свой подмосковный край.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Сердцем горячий, душой молодой,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Он другом юннатам стал.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Для размещения станции Сокольнический райсовет предоставил реквизированную купеческую дачу на Ростокинском проезде – Голубую дачу.</w:t>
      </w: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Было тогда четыре кружка,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Куда приходили школьники.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Это «Огородники», «Водолюбы», «Птичники»,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И ещё «Насекомники».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t>В 28-ом открыл первый свой лист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Журнал новый - «Юный натуралист».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Было тогда в нем 8 страниц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 рыб, насекомых, растенья и птиц.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Через несколько лет станции юных натуралистов начали открываться в других городах бывшего СССР.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Во время войны и после победы над врагом десятки тысяч юннатов заменили собой и ушедших на фронт и не вернувшихся с войны сельских механизаторов. Кроме этого, юннаты проводили сбор дикорастущих лекарственных трав.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5AF7" w:rsidRPr="009D5077" w:rsidRDefault="00A65AF7" w:rsidP="00141AA5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</w:pP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fldChar w:fldCharType="begin"/>
      </w: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instrText xml:space="preserve"> HYPERLINK "https://yandex.ru/an/count/WUmejI_zO5C15Gy0v1a6S7wbmrn57WK0Km8n9UF7Om00000uXjKKWh_Vby6WW-V40O01_F8LY07XZUtHbW6G0PhUvuJZW8200fW1cjxdX6Eu0UJHdvWbm042s07Mee2f0U01zht6g07e0Pm24w02rl-U5V02x9hiX0IGVPOJ-0IIZp281PAFC905aeyme0M8rmwe1V6T3B05yPqCk0NndGo7f0JFJ_5b_KqNTga7qTrGXCKwYF-u1xG6u0U61k08wx_F2kW91u0A0IRe39S2c0tyxZFW3OA2WO60W808c0xFdyMlrh_JYm10o10Cc173-Ihf4XZuKAzOpqpHg1E1iSJchg3M7O0KW23e58m2c1QGqlIT1g395j0Mqk_UlW6O5uFEho-e5mcu5m705xNM0Q0PjAu1i1cu6VWPZjpp6u4Q___3-OAkp5EW6ew3Z_kj_RU1yG6m6kJdYOkuzAtWRe8S3ND2GZfFDN9NGbLDPZUe7e3X0R0V0SWVgv70LBWWtjqfi281o281rIB__t__WIE98zO_a2EpbShuazMkjAK1c2F2X-c9_8Egq6KJ04KW3yGkHiuKktsnagD0cif0kIKu4XeEgzBiUms4STKxvjewvn-YuJPkzpJdMWMaEOcfKrfgmAn578yk9cgRm0C0~1?stat-id=19&amp;test-tag=550305569757713&amp;banner-sizes=eyI3MjA1NzYwNzMzMDUyNzExNyI6IjczMngyOTgifQ%3D%3D&amp;format-type=118&amp;actual-format=8&amp;pcodever=707561&amp;banner-test-tags=eyI3MjA1NzYwNzMzMDUyNzExNyI6IjE4ODQ2NSJ9&amp;width=732&amp;height=298" \t "_blank" </w:instrText>
      </w:r>
      <w:r w:rsidRPr="00141AA5">
        <w:rPr>
          <w:rFonts w:ascii="Times New Roman" w:hAnsi="Times New Roman"/>
          <w:color w:val="3D3F43"/>
          <w:sz w:val="28"/>
          <w:szCs w:val="28"/>
          <w:lang w:eastAsia="ru-RU"/>
        </w:rPr>
      </w: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fldChar w:fldCharType="separate"/>
      </w:r>
    </w:p>
    <w:p w:rsidR="00A65AF7" w:rsidRPr="009D5077" w:rsidRDefault="00A65AF7" w:rsidP="00141A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5AF7" w:rsidRPr="009D5077" w:rsidRDefault="00A65AF7" w:rsidP="00141AA5">
      <w:pPr>
        <w:shd w:val="clear" w:color="auto" w:fill="FFFFFF"/>
        <w:spacing w:after="0" w:line="240" w:lineRule="auto"/>
        <w:rPr>
          <w:rFonts w:ascii="Times New Roman" w:hAnsi="Times New Roman"/>
          <w:color w:val="3D3F43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fldChar w:fldCharType="end"/>
      </w:r>
    </w:p>
    <w:p w:rsidR="00A65AF7" w:rsidRPr="009D5077" w:rsidRDefault="00A65AF7" w:rsidP="00141AA5">
      <w:pPr>
        <w:shd w:val="clear" w:color="auto" w:fill="FFFFFF"/>
        <w:spacing w:after="0" w:line="240" w:lineRule="auto"/>
        <w:rPr>
          <w:rFonts w:ascii="Times New Roman" w:hAnsi="Times New Roman"/>
          <w:color w:val="3D3F43"/>
          <w:sz w:val="28"/>
          <w:szCs w:val="28"/>
          <w:lang w:eastAsia="ru-RU"/>
        </w:rPr>
      </w:pPr>
    </w:p>
    <w:p w:rsidR="00A65AF7" w:rsidRPr="009D5077" w:rsidRDefault="00A65AF7" w:rsidP="00141AA5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</w:pP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fldChar w:fldCharType="begin"/>
      </w: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instrText xml:space="preserve"> HYPERLINK "https://yandex.ru/an/count/WUmejI_zO5C15Gy0v1a6S7wbmrn57WK0Km8n9UF7Om00000uXjKKWh_Vby6WW-V40O01_F8LY07XZUtHbW6G0PhUvuJZW8200fW1cjxdX6Eu0UJHdvWbm042s07Mee2f0U01zht6g07e0Pm24w02rl-U5V02x9hiX0IGVPOJ-0IIZp281PAFC905aeyme0M8rmwe1V6T3B05yPqCk0NndGo7f0JFJ_5b_KqNTga7qTrGXCKwYF-u1xG6u0U61k08wx_F2kW91u0A0IRe39S2c0tyxZFW3OA2WO60W808c0xFdyMlrh_JYm10o10Cc173-Ihf4XZuKAzOpqpHg1E1iSJchg3M7O0KW23e58m2c1QGqlIT1g395j0Mqk_UlW6O5uFEho-e5mcu5m705xNM0Q0PjAu1i1cu6VWPZjpp6u4Q___3-OAkp5EW6ew3Z_kj_RU1yG6m6kJdYOkuzAtWRe8S3ND2GZfFDN9NGbLDPZUe7e3X0R0V0SWVgv70LBWWtjqfi281o281rIB__t__WIE98zO_a2EpbShuazMkjAK1c2F2X-c9_8Egq6KJ04KW3yGkHiuKktsnagD0cif0kIKu4XeEgzBiUms4STKxvjewvn-YuJPkzpJdMWMaEOcfKrfgmAn578yk9cgRm0C0~1?stat-id=19&amp;test-tag=550305569757713&amp;banner-sizes=eyI3MjA1NzYwNzMzMDUyNzExNyI6IjczMngyOTgifQ%3D%3D&amp;format-type=118&amp;actual-format=8&amp;pcodever=707561&amp;banner-test-tags=eyI3MjA1NzYwNzMzMDUyNzExNyI6IjE4ODQ2NSJ9&amp;width=732&amp;height=298" \t "_blank" </w:instrText>
      </w:r>
      <w:r w:rsidRPr="00141AA5">
        <w:rPr>
          <w:rFonts w:ascii="Times New Roman" w:hAnsi="Times New Roman"/>
          <w:color w:val="3D3F43"/>
          <w:sz w:val="28"/>
          <w:szCs w:val="28"/>
          <w:lang w:eastAsia="ru-RU"/>
        </w:rPr>
      </w: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fldChar w:fldCharType="separate"/>
      </w:r>
    </w:p>
    <w:p w:rsidR="00A65AF7" w:rsidRPr="009D5077" w:rsidRDefault="00A65AF7" w:rsidP="00141AA5">
      <w:pPr>
        <w:shd w:val="clear" w:color="auto" w:fill="FFFFFF"/>
        <w:spacing w:after="0" w:line="240" w:lineRule="auto"/>
        <w:rPr>
          <w:rFonts w:ascii="Times New Roman" w:hAnsi="Times New Roman"/>
          <w:color w:val="3D3F43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3D3F43"/>
          <w:sz w:val="28"/>
          <w:szCs w:val="28"/>
          <w:lang w:eastAsia="ru-RU"/>
        </w:rPr>
        <w:fldChar w:fldCharType="end"/>
      </w: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t>В эти годы возникла такая форма юннатской работы, как ученические производственные бригады.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 1954 году на Ставрополье в Григорополисской средней школе № 2 была создана первая ученическая комплексная бригада в составе 110 человек. Бригаде отвели 22 гектара земли в пойме Кубани, предоставили технику и семена.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В 1980 году в нашем городе Невинномысске открылась Станция юных натуралистов. Посмотрите, на фотографиях разных лет отражена жизнь юннатов.</w:t>
      </w:r>
    </w:p>
    <w:p w:rsidR="00A65AF7" w:rsidRPr="009D5077" w:rsidRDefault="00A65AF7" w:rsidP="00141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AF7" w:rsidRPr="009D5077" w:rsidRDefault="00A65AF7" w:rsidP="009D50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  <w:t>А как вы думаете, какими качествами должен обладать юный натура-лист? (Варианты ответов детей).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41A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Скажите дети о ком сегодня мы узнали ?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Чем полезна юннатская деятельность?</w:t>
      </w:r>
      <w:r w:rsidRPr="00141AA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65AF7" w:rsidRPr="009D5077" w:rsidRDefault="00A65AF7" w:rsidP="009D5077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50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65AF7" w:rsidRDefault="00A65AF7"/>
    <w:sectPr w:rsidR="00A65AF7" w:rsidSect="0004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73D"/>
    <w:multiLevelType w:val="hybridMultilevel"/>
    <w:tmpl w:val="45EC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AEF"/>
    <w:rsid w:val="0004165E"/>
    <w:rsid w:val="00141AA5"/>
    <w:rsid w:val="00357B5E"/>
    <w:rsid w:val="003D07DE"/>
    <w:rsid w:val="004E1012"/>
    <w:rsid w:val="005A5C8E"/>
    <w:rsid w:val="0062637C"/>
    <w:rsid w:val="00674AEF"/>
    <w:rsid w:val="00750DB3"/>
    <w:rsid w:val="00941CA6"/>
    <w:rsid w:val="009A1048"/>
    <w:rsid w:val="009D5077"/>
    <w:rsid w:val="00A65AF7"/>
    <w:rsid w:val="00E22BA8"/>
    <w:rsid w:val="00E6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5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74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A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674AE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74AEF"/>
    <w:rPr>
      <w:rFonts w:cs="Times New Roman"/>
      <w:b/>
      <w:bCs/>
    </w:rPr>
  </w:style>
  <w:style w:type="character" w:customStyle="1" w:styleId="jff65c08d">
    <w:name w:val="jff65c08d"/>
    <w:basedOn w:val="DefaultParagraphFont"/>
    <w:uiPriority w:val="99"/>
    <w:rsid w:val="00674AEF"/>
    <w:rPr>
      <w:rFonts w:cs="Times New Roman"/>
    </w:rPr>
  </w:style>
  <w:style w:type="character" w:customStyle="1" w:styleId="he7f514f6">
    <w:name w:val="he7f514f6"/>
    <w:basedOn w:val="DefaultParagraphFont"/>
    <w:uiPriority w:val="99"/>
    <w:rsid w:val="00674A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7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067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6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06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06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1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1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71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1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1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0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71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71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1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1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71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7710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71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77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710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771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771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710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710640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71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710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71064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065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761</Words>
  <Characters>4338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User1</cp:lastModifiedBy>
  <cp:revision>5</cp:revision>
  <cp:lastPrinted>2023-01-19T04:01:00Z</cp:lastPrinted>
  <dcterms:created xsi:type="dcterms:W3CDTF">2023-01-18T12:18:00Z</dcterms:created>
  <dcterms:modified xsi:type="dcterms:W3CDTF">2023-01-24T13:10:00Z</dcterms:modified>
</cp:coreProperties>
</file>