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916F8E" w:rsidRDefault="00916F8E" w:rsidP="00240C7E">
      <w:pPr>
        <w:spacing w:after="0"/>
        <w:jc w:val="center"/>
        <w:rPr>
          <w:rFonts w:ascii="Times New Roman" w:hAnsi="Times New Roman" w:cs="Times New Roman"/>
          <w:sz w:val="24"/>
          <w:szCs w:val="24"/>
        </w:rPr>
      </w:pPr>
    </w:p>
    <w:p w:rsidR="00012A6B" w:rsidRPr="00012A6B" w:rsidRDefault="00012A6B" w:rsidP="00240C7E">
      <w:pPr>
        <w:spacing w:after="0"/>
        <w:jc w:val="center"/>
        <w:rPr>
          <w:rFonts w:ascii="Times New Roman" w:hAnsi="Times New Roman" w:cs="Times New Roman"/>
          <w:sz w:val="24"/>
          <w:szCs w:val="24"/>
        </w:rPr>
      </w:pPr>
    </w:p>
    <w:p w:rsidR="00916F8E" w:rsidRDefault="00916F8E" w:rsidP="00240C7E">
      <w:pPr>
        <w:spacing w:after="0"/>
        <w:jc w:val="center"/>
        <w:rPr>
          <w:rFonts w:ascii="Times New Roman" w:hAnsi="Times New Roman" w:cs="Times New Roman"/>
          <w:sz w:val="24"/>
          <w:szCs w:val="24"/>
          <w:lang w:val="en-US"/>
        </w:rPr>
      </w:pPr>
    </w:p>
    <w:p w:rsidR="00916F8E" w:rsidRDefault="00916F8E" w:rsidP="00240C7E">
      <w:pPr>
        <w:spacing w:after="0"/>
        <w:jc w:val="center"/>
        <w:rPr>
          <w:rFonts w:ascii="Times New Roman" w:hAnsi="Times New Roman" w:cs="Times New Roman"/>
          <w:sz w:val="24"/>
          <w:szCs w:val="24"/>
          <w:lang w:val="en-US"/>
        </w:rPr>
      </w:pPr>
      <w:r w:rsidRPr="00916F8E">
        <w:rPr>
          <w:rFonts w:ascii="Times New Roman" w:hAnsi="Times New Roman" w:cs="Times New Roman"/>
          <w:sz w:val="24"/>
          <w:szCs w:val="24"/>
        </w:rPr>
        <w:drawing>
          <wp:inline distT="0" distB="0" distL="0" distR="0" wp14:anchorId="79244FAE" wp14:editId="0111B4E2">
            <wp:extent cx="2783840" cy="2802399"/>
            <wp:effectExtent l="0" t="0" r="0" b="0"/>
            <wp:docPr id="1" name="Рисунок 1" descr="Я - ребенок, я имею на это пра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Я - ребенок, я имею на это прав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3840" cy="2802399"/>
                    </a:xfrm>
                    <a:prstGeom prst="rect">
                      <a:avLst/>
                    </a:prstGeom>
                    <a:ln>
                      <a:noFill/>
                    </a:ln>
                    <a:effectLst>
                      <a:softEdge rad="112500"/>
                    </a:effectLst>
                  </pic:spPr>
                </pic:pic>
              </a:graphicData>
            </a:graphic>
          </wp:inline>
        </w:drawing>
      </w:r>
    </w:p>
    <w:p w:rsidR="00916F8E" w:rsidRDefault="00916F8E" w:rsidP="00240C7E">
      <w:pPr>
        <w:spacing w:after="0"/>
        <w:jc w:val="center"/>
        <w:rPr>
          <w:rFonts w:ascii="Times New Roman" w:hAnsi="Times New Roman" w:cs="Times New Roman"/>
          <w:sz w:val="24"/>
          <w:szCs w:val="24"/>
          <w:lang w:val="en-US"/>
        </w:rPr>
      </w:pPr>
    </w:p>
    <w:p w:rsidR="00240C7E" w:rsidRDefault="00240C7E" w:rsidP="00240C7E">
      <w:pPr>
        <w:spacing w:after="0"/>
        <w:jc w:val="center"/>
        <w:rPr>
          <w:rFonts w:ascii="Times New Roman" w:hAnsi="Times New Roman" w:cs="Times New Roman"/>
          <w:sz w:val="24"/>
          <w:szCs w:val="24"/>
        </w:rPr>
      </w:pPr>
      <w:r w:rsidRPr="00240C7E">
        <w:rPr>
          <w:rFonts w:ascii="Times New Roman" w:hAnsi="Times New Roman" w:cs="Times New Roman"/>
          <w:sz w:val="24"/>
          <w:szCs w:val="24"/>
        </w:rPr>
        <w:t>ПРАВОВОЕ РЕГУЛИРОВАНИЕ ПРАВ И ЗАКОННЫХ ИНТЕРЕСОВ НЕСОВЕРШЕННОЛЕТНИХ</w:t>
      </w:r>
    </w:p>
    <w:p w:rsidR="00916F8E" w:rsidRPr="00916F8E" w:rsidRDefault="00916F8E" w:rsidP="00240C7E">
      <w:pPr>
        <w:spacing w:after="0"/>
        <w:jc w:val="center"/>
        <w:rPr>
          <w:rFonts w:ascii="Times New Roman" w:hAnsi="Times New Roman" w:cs="Times New Roman"/>
          <w:sz w:val="24"/>
          <w:szCs w:val="24"/>
        </w:rPr>
      </w:pPr>
    </w:p>
    <w:p w:rsidR="00916F8E" w:rsidRPr="00916F8E" w:rsidRDefault="00916F8E" w:rsidP="00240C7E">
      <w:pPr>
        <w:spacing w:after="0"/>
        <w:jc w:val="center"/>
        <w:rPr>
          <w:rFonts w:ascii="Times New Roman" w:hAnsi="Times New Roman" w:cs="Times New Roman"/>
          <w:sz w:val="24"/>
          <w:szCs w:val="24"/>
        </w:rPr>
      </w:pPr>
    </w:p>
    <w:p w:rsidR="00916F8E" w:rsidRPr="00916F8E" w:rsidRDefault="00916F8E" w:rsidP="00240C7E">
      <w:pPr>
        <w:spacing w:after="0"/>
        <w:jc w:val="center"/>
        <w:rPr>
          <w:rFonts w:ascii="Times New Roman" w:hAnsi="Times New Roman" w:cs="Times New Roman"/>
          <w:sz w:val="24"/>
          <w:szCs w:val="24"/>
        </w:rPr>
      </w:pPr>
    </w:p>
    <w:p w:rsidR="00916F8E" w:rsidRDefault="00916F8E" w:rsidP="00240C7E">
      <w:pPr>
        <w:spacing w:after="0"/>
        <w:jc w:val="center"/>
        <w:rPr>
          <w:rFonts w:ascii="Times New Roman" w:hAnsi="Times New Roman" w:cs="Times New Roman"/>
          <w:sz w:val="24"/>
          <w:szCs w:val="24"/>
          <w:lang w:val="en-US"/>
        </w:rPr>
      </w:pPr>
    </w:p>
    <w:p w:rsidR="00916F8E" w:rsidRDefault="00012A6B" w:rsidP="00240C7E">
      <w:pPr>
        <w:spacing w:after="0"/>
        <w:jc w:val="center"/>
        <w:rPr>
          <w:rFonts w:ascii="Times New Roman" w:hAnsi="Times New Roman" w:cs="Times New Roman"/>
          <w:sz w:val="24"/>
          <w:szCs w:val="24"/>
          <w:lang w:val="en-US"/>
        </w:rPr>
      </w:pPr>
      <w:bookmarkStart w:id="0" w:name="_GoBack"/>
      <w:r w:rsidRPr="00012A6B">
        <w:rPr>
          <w:rFonts w:ascii="Times New Roman" w:hAnsi="Times New Roman" w:cs="Times New Roman"/>
          <w:sz w:val="24"/>
          <w:szCs w:val="24"/>
        </w:rPr>
        <w:drawing>
          <wp:inline distT="0" distB="0" distL="0" distR="0" wp14:anchorId="674128DF" wp14:editId="49C9E919">
            <wp:extent cx="2783840" cy="694733"/>
            <wp:effectExtent l="0" t="0" r="0" b="0"/>
            <wp:docPr id="2" name="Рисунок 2" descr="Права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ава дете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3840" cy="694733"/>
                    </a:xfrm>
                    <a:prstGeom prst="rect">
                      <a:avLst/>
                    </a:prstGeom>
                    <a:ln>
                      <a:noFill/>
                    </a:ln>
                    <a:effectLst>
                      <a:softEdge rad="112500"/>
                    </a:effectLst>
                  </pic:spPr>
                </pic:pic>
              </a:graphicData>
            </a:graphic>
          </wp:inline>
        </w:drawing>
      </w:r>
      <w:bookmarkEnd w:id="0"/>
    </w:p>
    <w:p w:rsidR="00916F8E" w:rsidRDefault="00916F8E" w:rsidP="00240C7E">
      <w:pPr>
        <w:spacing w:after="0"/>
        <w:jc w:val="center"/>
        <w:rPr>
          <w:rFonts w:ascii="Times New Roman" w:hAnsi="Times New Roman" w:cs="Times New Roman"/>
          <w:sz w:val="24"/>
          <w:szCs w:val="24"/>
          <w:lang w:val="en-US"/>
        </w:rPr>
      </w:pPr>
    </w:p>
    <w:p w:rsidR="00916F8E" w:rsidRPr="00916F8E" w:rsidRDefault="00916F8E" w:rsidP="00012A6B">
      <w:pPr>
        <w:spacing w:after="0"/>
        <w:rPr>
          <w:rFonts w:ascii="Times New Roman" w:hAnsi="Times New Roman" w:cs="Times New Roman"/>
          <w:sz w:val="24"/>
          <w:szCs w:val="24"/>
        </w:rPr>
      </w:pP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Конституция Российской Федерации закрепляет, что дети являются приоритетом государственной политики России (п. 4 ст. 67.1).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Семейное законодательство ребенком признает лицо, не достигшее возраста восемнадцати лет (совершеннолетия) (ч. 1 ст. 54 СК РФ).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Права и законные интересы несовершеннолетнего являются важнейшим элементом его правового статуса. Права и законные интересы несовершеннолетних закреплены в различных документах, которые можно разделить на две группы: международно-правовые и национальные. </w:t>
      </w:r>
    </w:p>
    <w:p w:rsidR="00916F8E" w:rsidRDefault="00240C7E" w:rsidP="00916F8E">
      <w:pPr>
        <w:spacing w:after="0"/>
        <w:jc w:val="center"/>
        <w:rPr>
          <w:rFonts w:ascii="Times New Roman" w:hAnsi="Times New Roman" w:cs="Times New Roman"/>
          <w:b/>
          <w:sz w:val="24"/>
          <w:szCs w:val="24"/>
          <w:u w:val="single"/>
        </w:rPr>
      </w:pPr>
      <w:r w:rsidRPr="00916F8E">
        <w:rPr>
          <w:rFonts w:ascii="Times New Roman" w:hAnsi="Times New Roman" w:cs="Times New Roman"/>
          <w:b/>
          <w:sz w:val="24"/>
          <w:szCs w:val="24"/>
          <w:u w:val="single"/>
        </w:rPr>
        <w:t>Международно-правовые документы.</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 Часть 4 статьи 15 Конституции Российской Федерации установила, что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w:t>
      </w:r>
    </w:p>
    <w:p w:rsidR="00916F8E" w:rsidRPr="00916F8E" w:rsidRDefault="00240C7E" w:rsidP="00916F8E">
      <w:pPr>
        <w:spacing w:after="0"/>
        <w:jc w:val="center"/>
        <w:rPr>
          <w:rFonts w:ascii="Times New Roman" w:hAnsi="Times New Roman" w:cs="Times New Roman"/>
          <w:b/>
          <w:sz w:val="24"/>
          <w:szCs w:val="24"/>
          <w:u w:val="single"/>
        </w:rPr>
      </w:pPr>
      <w:r w:rsidRPr="00916F8E">
        <w:rPr>
          <w:rFonts w:ascii="Times New Roman" w:hAnsi="Times New Roman" w:cs="Times New Roman"/>
          <w:b/>
          <w:sz w:val="24"/>
          <w:szCs w:val="24"/>
          <w:u w:val="single"/>
        </w:rPr>
        <w:lastRenderedPageBreak/>
        <w:t>Россия ратифицировала:</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 Конвенцию о правах ребёнка 1989 года, определившую не только основополагающие права несовершеннолетнего, но и систему гарантий по их реализации странами-участницами;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Конвенцию о гражданско-правовых аспектах международного похищения детей (</w:t>
      </w:r>
      <w:proofErr w:type="gramStart"/>
      <w:r w:rsidRPr="00240C7E">
        <w:rPr>
          <w:rFonts w:ascii="Times New Roman" w:hAnsi="Times New Roman" w:cs="Times New Roman"/>
          <w:sz w:val="24"/>
          <w:szCs w:val="24"/>
        </w:rPr>
        <w:t>заключена</w:t>
      </w:r>
      <w:proofErr w:type="gramEnd"/>
      <w:r w:rsidRPr="00240C7E">
        <w:rPr>
          <w:rFonts w:ascii="Times New Roman" w:hAnsi="Times New Roman" w:cs="Times New Roman"/>
          <w:sz w:val="24"/>
          <w:szCs w:val="24"/>
        </w:rPr>
        <w:t xml:space="preserve"> в г. Гааге 25.10.1980), обеспечивающую незамедлительное возвращение детей, незаконно перемещенных в любое из Договаривающихся государств, либо удерживаемых в любом из Договаривающихся государств;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Конвенцию о юрисдикции, применимом праве, признании, исполнении и сотрудничестве в отношении родительской ответственности и мер по защите детей (</w:t>
      </w:r>
      <w:proofErr w:type="gramStart"/>
      <w:r w:rsidRPr="00240C7E">
        <w:rPr>
          <w:rFonts w:ascii="Times New Roman" w:hAnsi="Times New Roman" w:cs="Times New Roman"/>
          <w:sz w:val="24"/>
          <w:szCs w:val="24"/>
        </w:rPr>
        <w:t>заключена</w:t>
      </w:r>
      <w:proofErr w:type="gramEnd"/>
      <w:r w:rsidRPr="00240C7E">
        <w:rPr>
          <w:rFonts w:ascii="Times New Roman" w:hAnsi="Times New Roman" w:cs="Times New Roman"/>
          <w:sz w:val="24"/>
          <w:szCs w:val="24"/>
        </w:rPr>
        <w:t xml:space="preserve"> в г. Гааге 19.10.1996), касающуюся совершенствования защиты детей в международных ситуациях; </w:t>
      </w:r>
    </w:p>
    <w:p w:rsidR="00916F8E" w:rsidRDefault="00240C7E" w:rsidP="00240C7E">
      <w:pPr>
        <w:spacing w:after="0"/>
        <w:jc w:val="both"/>
        <w:rPr>
          <w:rFonts w:ascii="Times New Roman" w:hAnsi="Times New Roman" w:cs="Times New Roman"/>
          <w:sz w:val="24"/>
          <w:szCs w:val="24"/>
        </w:rPr>
      </w:pPr>
      <w:proofErr w:type="gramStart"/>
      <w:r w:rsidRPr="00240C7E">
        <w:rPr>
          <w:rFonts w:ascii="Times New Roman" w:hAnsi="Times New Roman" w:cs="Times New Roman"/>
          <w:sz w:val="24"/>
          <w:szCs w:val="24"/>
        </w:rPr>
        <w:t xml:space="preserve">- Конвенцию о правовой помощи и правовых отношениях по гражданским, семейным и уголовным делам (заключена в г. Минске 22.01.1993), в соответствии с которой государства-члены Содружества Независимых Государств, гражданам и </w:t>
      </w:r>
      <w:r w:rsidRPr="00240C7E">
        <w:rPr>
          <w:rFonts w:ascii="Times New Roman" w:hAnsi="Times New Roman" w:cs="Times New Roman"/>
          <w:sz w:val="24"/>
          <w:szCs w:val="24"/>
        </w:rPr>
        <w:lastRenderedPageBreak/>
        <w:t xml:space="preserve">лицам, проживающим на их 3 территориях, в отношении личных и имущественных прав предоставляют такую же правовую защиту, как и собственным гражданам; </w:t>
      </w:r>
      <w:proofErr w:type="gramEnd"/>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Венскую конвенцию о консульских сношениях (</w:t>
      </w:r>
      <w:proofErr w:type="gramStart"/>
      <w:r w:rsidRPr="00240C7E">
        <w:rPr>
          <w:rFonts w:ascii="Times New Roman" w:hAnsi="Times New Roman" w:cs="Times New Roman"/>
          <w:sz w:val="24"/>
          <w:szCs w:val="24"/>
        </w:rPr>
        <w:t>заключена</w:t>
      </w:r>
      <w:proofErr w:type="gramEnd"/>
      <w:r w:rsidRPr="00240C7E">
        <w:rPr>
          <w:rFonts w:ascii="Times New Roman" w:hAnsi="Times New Roman" w:cs="Times New Roman"/>
          <w:sz w:val="24"/>
          <w:szCs w:val="24"/>
        </w:rPr>
        <w:t xml:space="preserve"> в г. Вене 24.04.1963), включающую в число консульских функций «охрану, в рамках установленных законами и правилами государства пребывания, интересов несовершеннолетних и иных лиц, которые являются гражданами представляемого государства, в особенности, когда требуется установление над такими лицами какой-либо опеки или попечительства»;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 Минимальные стандартные правила Организации Объединенных Наций (Пекинские правила, 1985 г.), касающиеся отправления правосудия в отношении несовершеннолетних;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Правила Организации Объединенных Наций, касающиеся защиты несовершеннолетних, лишенных свободы (приняты 14.12.1990 Резолюцией 45/113 Генеральной Ассамбл</w:t>
      </w:r>
      <w:proofErr w:type="gramStart"/>
      <w:r w:rsidRPr="00240C7E">
        <w:rPr>
          <w:rFonts w:ascii="Times New Roman" w:hAnsi="Times New Roman" w:cs="Times New Roman"/>
          <w:sz w:val="24"/>
          <w:szCs w:val="24"/>
        </w:rPr>
        <w:t>еи ОО</w:t>
      </w:r>
      <w:proofErr w:type="gramEnd"/>
      <w:r w:rsidRPr="00240C7E">
        <w:rPr>
          <w:rFonts w:ascii="Times New Roman" w:hAnsi="Times New Roman" w:cs="Times New Roman"/>
          <w:sz w:val="24"/>
          <w:szCs w:val="24"/>
        </w:rPr>
        <w:t xml:space="preserve">Н);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 Руководящие принципы Организации Объединенных Наций для предупреждения преступности среди </w:t>
      </w:r>
      <w:r w:rsidRPr="00240C7E">
        <w:rPr>
          <w:rFonts w:ascii="Times New Roman" w:hAnsi="Times New Roman" w:cs="Times New Roman"/>
          <w:sz w:val="24"/>
          <w:szCs w:val="24"/>
        </w:rPr>
        <w:lastRenderedPageBreak/>
        <w:t>несовершеннолетних (Эр-</w:t>
      </w:r>
      <w:proofErr w:type="spellStart"/>
      <w:r w:rsidRPr="00240C7E">
        <w:rPr>
          <w:rFonts w:ascii="Times New Roman" w:hAnsi="Times New Roman" w:cs="Times New Roman"/>
          <w:sz w:val="24"/>
          <w:szCs w:val="24"/>
        </w:rPr>
        <w:t>Риядские</w:t>
      </w:r>
      <w:proofErr w:type="spellEnd"/>
      <w:r w:rsidRPr="00240C7E">
        <w:rPr>
          <w:rFonts w:ascii="Times New Roman" w:hAnsi="Times New Roman" w:cs="Times New Roman"/>
          <w:sz w:val="24"/>
          <w:szCs w:val="24"/>
        </w:rPr>
        <w:t xml:space="preserve"> руководящие принципы, приняты 14.12.1990 Резолюцией 45/112 на 68-ом пленарном заседании Генеральной Ассамбл</w:t>
      </w:r>
      <w:proofErr w:type="gramStart"/>
      <w:r w:rsidRPr="00240C7E">
        <w:rPr>
          <w:rFonts w:ascii="Times New Roman" w:hAnsi="Times New Roman" w:cs="Times New Roman"/>
          <w:sz w:val="24"/>
          <w:szCs w:val="24"/>
        </w:rPr>
        <w:t>еи ОО</w:t>
      </w:r>
      <w:proofErr w:type="gramEnd"/>
      <w:r w:rsidRPr="00240C7E">
        <w:rPr>
          <w:rFonts w:ascii="Times New Roman" w:hAnsi="Times New Roman" w:cs="Times New Roman"/>
          <w:sz w:val="24"/>
          <w:szCs w:val="24"/>
        </w:rPr>
        <w:t xml:space="preserve">Н);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Протокол о предупреждении и пресечении торговли людьми, особенно женщинами и детьми, и наказании за нее, дополняющий Конвенцию Организации Объединенных Наций против транснациональной организованной преступности (принят в г. Нью-Йорке 15.11.2000 Резолюцией 55/25 на 62-ом пленарном заседании 55-ой сессии Генеральной Ассамбл</w:t>
      </w:r>
      <w:proofErr w:type="gramStart"/>
      <w:r w:rsidRPr="00240C7E">
        <w:rPr>
          <w:rFonts w:ascii="Times New Roman" w:hAnsi="Times New Roman" w:cs="Times New Roman"/>
          <w:sz w:val="24"/>
          <w:szCs w:val="24"/>
        </w:rPr>
        <w:t>еи ОО</w:t>
      </w:r>
      <w:proofErr w:type="gramEnd"/>
      <w:r w:rsidRPr="00240C7E">
        <w:rPr>
          <w:rFonts w:ascii="Times New Roman" w:hAnsi="Times New Roman" w:cs="Times New Roman"/>
          <w:sz w:val="24"/>
          <w:szCs w:val="24"/>
        </w:rPr>
        <w:t xml:space="preserve">Н);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Факультативный протокол к Конвенции о правах ребенка, касающийся торговли детьми, детской проституции и детской порнографии (принят Резолюцией № 54/263 Генеральной Ассамбл</w:t>
      </w:r>
      <w:proofErr w:type="gramStart"/>
      <w:r w:rsidRPr="00240C7E">
        <w:rPr>
          <w:rFonts w:ascii="Times New Roman" w:hAnsi="Times New Roman" w:cs="Times New Roman"/>
          <w:sz w:val="24"/>
          <w:szCs w:val="24"/>
        </w:rPr>
        <w:t>еи ОО</w:t>
      </w:r>
      <w:proofErr w:type="gramEnd"/>
      <w:r w:rsidRPr="00240C7E">
        <w:rPr>
          <w:rFonts w:ascii="Times New Roman" w:hAnsi="Times New Roman" w:cs="Times New Roman"/>
          <w:sz w:val="24"/>
          <w:szCs w:val="24"/>
        </w:rPr>
        <w:t xml:space="preserve">Н). Россия ратифицировала ряд международно-правовых документов, обязывающих государства-участников создавать условия, обеспечивающие реализацию прав инвалидов, в том числе несовершеннолетних. Большое значение имеют и двусторонние договоры Российской Федерации в сфере защиты прав несовершеннолетних: заключены 14 договоров о правовой помощи по </w:t>
      </w:r>
      <w:r w:rsidRPr="00240C7E">
        <w:rPr>
          <w:rFonts w:ascii="Times New Roman" w:hAnsi="Times New Roman" w:cs="Times New Roman"/>
          <w:sz w:val="24"/>
          <w:szCs w:val="24"/>
        </w:rPr>
        <w:lastRenderedPageBreak/>
        <w:t xml:space="preserve">уголовным делам, 5 договоров о правовой помощи по гражданским делам и 27 договоров о правовой помощи по гражданским (семейным) и уголовным делам. </w:t>
      </w:r>
    </w:p>
    <w:p w:rsidR="00916F8E" w:rsidRPr="00916F8E" w:rsidRDefault="00240C7E" w:rsidP="00916F8E">
      <w:pPr>
        <w:spacing w:after="0"/>
        <w:jc w:val="center"/>
        <w:rPr>
          <w:rFonts w:ascii="Times New Roman" w:hAnsi="Times New Roman" w:cs="Times New Roman"/>
          <w:b/>
          <w:sz w:val="24"/>
          <w:szCs w:val="24"/>
          <w:u w:val="single"/>
        </w:rPr>
      </w:pPr>
      <w:r w:rsidRPr="00916F8E">
        <w:rPr>
          <w:rFonts w:ascii="Times New Roman" w:hAnsi="Times New Roman" w:cs="Times New Roman"/>
          <w:b/>
          <w:sz w:val="24"/>
          <w:szCs w:val="24"/>
          <w:u w:val="single"/>
        </w:rPr>
        <w:t>Национальные документы.</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К </w:t>
      </w:r>
      <w:proofErr w:type="gramStart"/>
      <w:r w:rsidRPr="00240C7E">
        <w:rPr>
          <w:rFonts w:ascii="Times New Roman" w:hAnsi="Times New Roman" w:cs="Times New Roman"/>
          <w:sz w:val="24"/>
          <w:szCs w:val="24"/>
        </w:rPr>
        <w:t>федеральным</w:t>
      </w:r>
      <w:proofErr w:type="gramEnd"/>
      <w:r w:rsidRPr="00240C7E">
        <w:rPr>
          <w:rFonts w:ascii="Times New Roman" w:hAnsi="Times New Roman" w:cs="Times New Roman"/>
          <w:sz w:val="24"/>
          <w:szCs w:val="24"/>
        </w:rPr>
        <w:t xml:space="preserve">, региональным и муниципальным, прежде всего, относятся: </w:t>
      </w:r>
      <w:proofErr w:type="gramStart"/>
      <w:r w:rsidRPr="00240C7E">
        <w:rPr>
          <w:rFonts w:ascii="Times New Roman" w:hAnsi="Times New Roman" w:cs="Times New Roman"/>
          <w:sz w:val="24"/>
          <w:szCs w:val="24"/>
        </w:rPr>
        <w:t>Конституция РФ, Семейный кодекс РФ, Гражданский кодекс РФ, Трудовой кодекс РФ, Федеральный закон от 24.07.1998 № 124-ФЗ «Об основных гарантиях прав ребенка в Российской Федерации», Федеральный закон от 31.05.2002 № 62-ФЗ 4 «О гражданстве Российской Федерации», Федеральный закон от 21.11.2011 № 323-ФЗ «Об основах охраны здоровья граждан в Российской Федерации», Федеральный закон от 29.12.2012 № 273-ФЗ «Об образовании в Российской Федерации», Федеральный закон от</w:t>
      </w:r>
      <w:proofErr w:type="gramEnd"/>
      <w:r w:rsidRPr="00240C7E">
        <w:rPr>
          <w:rFonts w:ascii="Times New Roman" w:hAnsi="Times New Roman" w:cs="Times New Roman"/>
          <w:sz w:val="24"/>
          <w:szCs w:val="24"/>
        </w:rPr>
        <w:t xml:space="preserve"> </w:t>
      </w:r>
      <w:proofErr w:type="gramStart"/>
      <w:r w:rsidRPr="00240C7E">
        <w:rPr>
          <w:rFonts w:ascii="Times New Roman" w:hAnsi="Times New Roman" w:cs="Times New Roman"/>
          <w:sz w:val="24"/>
          <w:szCs w:val="24"/>
        </w:rPr>
        <w:t xml:space="preserve">19.05.1995 № 81-ФЗ «О государственных пособиях гражданам, имеющим детей», Федеральный закон от 29.12.2006 № 256-ФЗ «О дополнительных мерах государственной поддержки семей, имеющих детей», Федеральный закон от 28.06.1995 № 98-ФЗ «О государственной поддержке молодежных и детских общественных объединений», </w:t>
      </w:r>
      <w:r w:rsidRPr="00240C7E">
        <w:rPr>
          <w:rFonts w:ascii="Times New Roman" w:hAnsi="Times New Roman" w:cs="Times New Roman"/>
          <w:sz w:val="24"/>
          <w:szCs w:val="24"/>
        </w:rPr>
        <w:lastRenderedPageBreak/>
        <w:t>Федеральный закон от 29.12.2010 № 436-ФЗ «О защите детей от информации, причиняющей вред их здоровью и развитию», Распоряжение Правительства РФ от 25.08.2014 № 1618-р «Об утверждении Концепции государственной</w:t>
      </w:r>
      <w:proofErr w:type="gramEnd"/>
      <w:r w:rsidRPr="00240C7E">
        <w:rPr>
          <w:rFonts w:ascii="Times New Roman" w:hAnsi="Times New Roman" w:cs="Times New Roman"/>
          <w:sz w:val="24"/>
          <w:szCs w:val="24"/>
        </w:rPr>
        <w:t xml:space="preserve"> семейной политики в Российской Федерации на период до 2025 года», Распоряжение Правительства РФ от 29.05.2015 № 996-р «Об утверждении Стратегии развития воспитания в Российской Федерации на период до 2025 года», Национальные проекты и т.д.</w:t>
      </w:r>
    </w:p>
    <w:p w:rsidR="00916F8E" w:rsidRDefault="00240C7E" w:rsidP="00916F8E">
      <w:pPr>
        <w:spacing w:after="0"/>
        <w:jc w:val="center"/>
        <w:rPr>
          <w:rFonts w:ascii="Times New Roman" w:hAnsi="Times New Roman" w:cs="Times New Roman"/>
          <w:sz w:val="24"/>
          <w:szCs w:val="24"/>
        </w:rPr>
      </w:pPr>
      <w:r w:rsidRPr="00240C7E">
        <w:rPr>
          <w:rFonts w:ascii="Times New Roman" w:hAnsi="Times New Roman" w:cs="Times New Roman"/>
          <w:sz w:val="24"/>
          <w:szCs w:val="24"/>
        </w:rPr>
        <w:t>КЛАССИФИКАТОР ПРАВ И ЗАКОННЫХ ИНТЕРЕСОВ НЕСОВЕРШЕННОЛЕТНИХ</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I. ЛИЧНЫЕ ПРАВА 1. </w:t>
      </w:r>
      <w:proofErr w:type="gramStart"/>
      <w:r w:rsidRPr="00240C7E">
        <w:rPr>
          <w:rFonts w:ascii="Times New Roman" w:hAnsi="Times New Roman" w:cs="Times New Roman"/>
          <w:sz w:val="24"/>
          <w:szCs w:val="24"/>
        </w:rPr>
        <w:t xml:space="preserve">ПРАВО НА ЖИЗНЬ, ЗАЩИТУ ОТ НАСИЛИЯ события, повлёкшие травматизм и гибель транспорт водный воздушный железнодорожный автомобильный дорожно-транспортные происшествия дети-пешеходы дети-пассажиры дети-водители мототранспорт велосипед </w:t>
      </w:r>
      <w:proofErr w:type="spellStart"/>
      <w:r w:rsidRPr="00240C7E">
        <w:rPr>
          <w:rFonts w:ascii="Times New Roman" w:hAnsi="Times New Roman" w:cs="Times New Roman"/>
          <w:sz w:val="24"/>
          <w:szCs w:val="24"/>
        </w:rPr>
        <w:t>электросамокат</w:t>
      </w:r>
      <w:proofErr w:type="spellEnd"/>
      <w:r w:rsidRPr="00240C7E">
        <w:rPr>
          <w:rFonts w:ascii="Times New Roman" w:hAnsi="Times New Roman" w:cs="Times New Roman"/>
          <w:sz w:val="24"/>
          <w:szCs w:val="24"/>
        </w:rPr>
        <w:t xml:space="preserve">, </w:t>
      </w:r>
      <w:proofErr w:type="spellStart"/>
      <w:r w:rsidRPr="00240C7E">
        <w:rPr>
          <w:rFonts w:ascii="Times New Roman" w:hAnsi="Times New Roman" w:cs="Times New Roman"/>
          <w:sz w:val="24"/>
          <w:szCs w:val="24"/>
        </w:rPr>
        <w:t>сигвей</w:t>
      </w:r>
      <w:proofErr w:type="spellEnd"/>
      <w:r w:rsidRPr="00240C7E">
        <w:rPr>
          <w:rFonts w:ascii="Times New Roman" w:hAnsi="Times New Roman" w:cs="Times New Roman"/>
          <w:sz w:val="24"/>
          <w:szCs w:val="24"/>
        </w:rPr>
        <w:t xml:space="preserve"> </w:t>
      </w:r>
      <w:proofErr w:type="spellStart"/>
      <w:r w:rsidRPr="00240C7E">
        <w:rPr>
          <w:rFonts w:ascii="Times New Roman" w:hAnsi="Times New Roman" w:cs="Times New Roman"/>
          <w:sz w:val="24"/>
          <w:szCs w:val="24"/>
        </w:rPr>
        <w:t>незарегистрованные</w:t>
      </w:r>
      <w:proofErr w:type="spellEnd"/>
      <w:r w:rsidRPr="00240C7E">
        <w:rPr>
          <w:rFonts w:ascii="Times New Roman" w:hAnsi="Times New Roman" w:cs="Times New Roman"/>
          <w:sz w:val="24"/>
          <w:szCs w:val="24"/>
        </w:rPr>
        <w:t xml:space="preserve"> средства передвижения природные и техногенные происшествия утопление пожар падение с высоты обморожение </w:t>
      </w:r>
      <w:proofErr w:type="spellStart"/>
      <w:r w:rsidRPr="00240C7E">
        <w:rPr>
          <w:rFonts w:ascii="Times New Roman" w:hAnsi="Times New Roman" w:cs="Times New Roman"/>
          <w:sz w:val="24"/>
          <w:szCs w:val="24"/>
        </w:rPr>
        <w:t>электротравмы</w:t>
      </w:r>
      <w:proofErr w:type="spellEnd"/>
      <w:r w:rsidRPr="00240C7E">
        <w:rPr>
          <w:rFonts w:ascii="Times New Roman" w:hAnsi="Times New Roman" w:cs="Times New Roman"/>
          <w:sz w:val="24"/>
          <w:szCs w:val="24"/>
        </w:rPr>
        <w:t xml:space="preserve"> отравление алкоголь наркотические </w:t>
      </w:r>
      <w:r w:rsidRPr="00240C7E">
        <w:rPr>
          <w:rFonts w:ascii="Times New Roman" w:hAnsi="Times New Roman" w:cs="Times New Roman"/>
          <w:sz w:val="24"/>
          <w:szCs w:val="24"/>
        </w:rPr>
        <w:lastRenderedPageBreak/>
        <w:t>(</w:t>
      </w:r>
      <w:proofErr w:type="spellStart"/>
      <w:r w:rsidRPr="00240C7E">
        <w:rPr>
          <w:rFonts w:ascii="Times New Roman" w:hAnsi="Times New Roman" w:cs="Times New Roman"/>
          <w:sz w:val="24"/>
          <w:szCs w:val="24"/>
        </w:rPr>
        <w:t>психоактивные</w:t>
      </w:r>
      <w:proofErr w:type="spellEnd"/>
      <w:r w:rsidRPr="00240C7E">
        <w:rPr>
          <w:rFonts w:ascii="Times New Roman" w:hAnsi="Times New Roman" w:cs="Times New Roman"/>
          <w:sz w:val="24"/>
          <w:szCs w:val="24"/>
        </w:rPr>
        <w:t xml:space="preserve">) вещества лекарственные средства токсические вещества неустановленные вещества безалкогольные тонизирующие напитки </w:t>
      </w:r>
      <w:proofErr w:type="spellStart"/>
      <w:r w:rsidRPr="00240C7E">
        <w:rPr>
          <w:rFonts w:ascii="Times New Roman" w:hAnsi="Times New Roman" w:cs="Times New Roman"/>
          <w:sz w:val="24"/>
          <w:szCs w:val="24"/>
        </w:rPr>
        <w:t>никотиносодержащая</w:t>
      </w:r>
      <w:proofErr w:type="spellEnd"/>
      <w:r w:rsidRPr="00240C7E">
        <w:rPr>
          <w:rFonts w:ascii="Times New Roman" w:hAnsi="Times New Roman" w:cs="Times New Roman"/>
          <w:sz w:val="24"/>
          <w:szCs w:val="24"/>
        </w:rPr>
        <w:t xml:space="preserve"> продукция электронные сигареты </w:t>
      </w:r>
      <w:proofErr w:type="spellStart"/>
      <w:r w:rsidRPr="00240C7E">
        <w:rPr>
          <w:rFonts w:ascii="Times New Roman" w:hAnsi="Times New Roman" w:cs="Times New Roman"/>
          <w:sz w:val="24"/>
          <w:szCs w:val="24"/>
        </w:rPr>
        <w:t>вейпы</w:t>
      </w:r>
      <w:proofErr w:type="spellEnd"/>
      <w:r w:rsidRPr="00240C7E">
        <w:rPr>
          <w:rFonts w:ascii="Times New Roman" w:hAnsi="Times New Roman" w:cs="Times New Roman"/>
          <w:sz w:val="24"/>
          <w:szCs w:val="24"/>
        </w:rPr>
        <w:t xml:space="preserve"> сигареты, сигары</w:t>
      </w:r>
      <w:proofErr w:type="gramEnd"/>
      <w:r w:rsidRPr="00240C7E">
        <w:rPr>
          <w:rFonts w:ascii="Times New Roman" w:hAnsi="Times New Roman" w:cs="Times New Roman"/>
          <w:sz w:val="24"/>
          <w:szCs w:val="24"/>
        </w:rPr>
        <w:t xml:space="preserve">, </w:t>
      </w:r>
      <w:proofErr w:type="gramStart"/>
      <w:r w:rsidRPr="00240C7E">
        <w:rPr>
          <w:rFonts w:ascii="Times New Roman" w:hAnsi="Times New Roman" w:cs="Times New Roman"/>
          <w:sz w:val="24"/>
          <w:szCs w:val="24"/>
        </w:rPr>
        <w:t>трубки системы нагревания табака суицидальные действия 6 доведение до суицида попытки суицида суицид групповой суицид мальчики до 14 лет мальчики с 15 до 17 лет включительно девочки до 14 лет девочки с 15 до 17 лет включительно безопасность на объектах инженерной инфраструктуры, включая детские и спортивные площадки аттракционы детские развлекательные центры причинение вреда здоровью агрессивными животными безнадзорность самовольные уходы несовершеннолетних</w:t>
      </w:r>
      <w:proofErr w:type="gramEnd"/>
      <w:r w:rsidRPr="00240C7E">
        <w:rPr>
          <w:rFonts w:ascii="Times New Roman" w:hAnsi="Times New Roman" w:cs="Times New Roman"/>
          <w:sz w:val="24"/>
          <w:szCs w:val="24"/>
        </w:rPr>
        <w:t xml:space="preserve"> из семьи, в том числе замещающей учреждений для детей поиск пропавших/заблудившихся детей деяния, содержащие признаки состава административного правонарушения в отношении несовершеннолетних, совершенные должностными лицами с участием несовершеннолетних, не достигшими возраста привлечения к административной ответственности деяния, содержащие признаки состава </w:t>
      </w:r>
      <w:r w:rsidRPr="00240C7E">
        <w:rPr>
          <w:rFonts w:ascii="Times New Roman" w:hAnsi="Times New Roman" w:cs="Times New Roman"/>
          <w:sz w:val="24"/>
          <w:szCs w:val="24"/>
        </w:rPr>
        <w:lastRenderedPageBreak/>
        <w:t xml:space="preserve">преступления в отношении несовершеннолетних совершенные должностными лицами с участием </w:t>
      </w:r>
      <w:proofErr w:type="gramStart"/>
      <w:r w:rsidRPr="00240C7E">
        <w:rPr>
          <w:rFonts w:ascii="Times New Roman" w:hAnsi="Times New Roman" w:cs="Times New Roman"/>
          <w:sz w:val="24"/>
          <w:szCs w:val="24"/>
        </w:rPr>
        <w:t>несовершеннолетних</w:t>
      </w:r>
      <w:proofErr w:type="gramEnd"/>
      <w:r w:rsidRPr="00240C7E">
        <w:rPr>
          <w:rFonts w:ascii="Times New Roman" w:hAnsi="Times New Roman" w:cs="Times New Roman"/>
          <w:sz w:val="24"/>
          <w:szCs w:val="24"/>
        </w:rPr>
        <w:t xml:space="preserve"> не достигших возраста привлечения к уголовной ответственности дети, пострадавшие от травли (</w:t>
      </w:r>
      <w:proofErr w:type="spellStart"/>
      <w:proofErr w:type="gramStart"/>
      <w:r w:rsidRPr="00240C7E">
        <w:rPr>
          <w:rFonts w:ascii="Times New Roman" w:hAnsi="Times New Roman" w:cs="Times New Roman"/>
          <w:sz w:val="24"/>
          <w:szCs w:val="24"/>
        </w:rPr>
        <w:t>буллинг</w:t>
      </w:r>
      <w:proofErr w:type="spellEnd"/>
      <w:r w:rsidRPr="00240C7E">
        <w:rPr>
          <w:rFonts w:ascii="Times New Roman" w:hAnsi="Times New Roman" w:cs="Times New Roman"/>
          <w:sz w:val="24"/>
          <w:szCs w:val="24"/>
        </w:rPr>
        <w:t xml:space="preserve">) дети, пострадавшие от </w:t>
      </w:r>
      <w:proofErr w:type="spellStart"/>
      <w:r w:rsidRPr="00240C7E">
        <w:rPr>
          <w:rFonts w:ascii="Times New Roman" w:hAnsi="Times New Roman" w:cs="Times New Roman"/>
          <w:sz w:val="24"/>
          <w:szCs w:val="24"/>
        </w:rPr>
        <w:t>кибербуллинга</w:t>
      </w:r>
      <w:proofErr w:type="spellEnd"/>
      <w:r w:rsidRPr="00240C7E">
        <w:rPr>
          <w:rFonts w:ascii="Times New Roman" w:hAnsi="Times New Roman" w:cs="Times New Roman"/>
          <w:sz w:val="24"/>
          <w:szCs w:val="24"/>
        </w:rPr>
        <w:t xml:space="preserve"> дети, пострадавшие от экстремизма дети, пострадавшие от актов терроризма дети, пострадавшие в в</w:t>
      </w:r>
      <w:r w:rsidR="00916F8E">
        <w:rPr>
          <w:rFonts w:ascii="Times New Roman" w:hAnsi="Times New Roman" w:cs="Times New Roman"/>
          <w:sz w:val="24"/>
          <w:szCs w:val="24"/>
        </w:rPr>
        <w:t xml:space="preserve">ооруженных конфликтах. </w:t>
      </w:r>
      <w:proofErr w:type="gramEnd"/>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2. ПРАВО НА ИМЯ, ЧЕСТЬ И ДОСТОИНСТВО выбор имени (запрет использовать цифры, буквенно-цифровые обозначения, числительные, символы и не являющиеся буквами знаки, бранные слова, указание на ранги, должности, титулы) изменение имени, отчества, фамилии равенство прав и свобод несовершеннолетнего установление своей индивидуальности и идентичности честь достоинство личная неприкосновенность охрана частной жизни личная, семейная тайна </w:t>
      </w:r>
      <w:proofErr w:type="spellStart"/>
      <w:proofErr w:type="gramStart"/>
      <w:r w:rsidRPr="00240C7E">
        <w:rPr>
          <w:rFonts w:ascii="Times New Roman" w:hAnsi="Times New Roman" w:cs="Times New Roman"/>
          <w:sz w:val="24"/>
          <w:szCs w:val="24"/>
        </w:rPr>
        <w:t>тайна</w:t>
      </w:r>
      <w:proofErr w:type="spellEnd"/>
      <w:proofErr w:type="gramEnd"/>
      <w:r w:rsidRPr="00240C7E">
        <w:rPr>
          <w:rFonts w:ascii="Times New Roman" w:hAnsi="Times New Roman" w:cs="Times New Roman"/>
          <w:sz w:val="24"/>
          <w:szCs w:val="24"/>
        </w:rPr>
        <w:t xml:space="preserve"> переписки и право на получение почтовой корреспонденции тайна переговоров</w:t>
      </w:r>
      <w:r w:rsidR="00916F8E">
        <w:rPr>
          <w:rFonts w:ascii="Times New Roman" w:hAnsi="Times New Roman" w:cs="Times New Roman"/>
          <w:sz w:val="24"/>
          <w:szCs w:val="24"/>
        </w:rPr>
        <w:t>.</w:t>
      </w:r>
      <w:r w:rsidRPr="00240C7E">
        <w:rPr>
          <w:rFonts w:ascii="Times New Roman" w:hAnsi="Times New Roman" w:cs="Times New Roman"/>
          <w:sz w:val="24"/>
          <w:szCs w:val="24"/>
        </w:rPr>
        <w:t xml:space="preserve">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3. ПРАВО НА СВОБОДУ МЫСЛИ, СОВЕСТИ И ВЕРОИСПОВЕДАНИЯ беспрепятственно формировать свои убеждения и мнения, свободно их </w:t>
      </w:r>
      <w:r w:rsidRPr="00240C7E">
        <w:rPr>
          <w:rFonts w:ascii="Times New Roman" w:hAnsi="Times New Roman" w:cs="Times New Roman"/>
          <w:sz w:val="24"/>
          <w:szCs w:val="24"/>
        </w:rPr>
        <w:lastRenderedPageBreak/>
        <w:t xml:space="preserve">выражать, при условии, что они не являются антиобщественными менять свою религию или убеждения исповедовать свою религию или убеждения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4. </w:t>
      </w:r>
      <w:proofErr w:type="gramStart"/>
      <w:r w:rsidRPr="00240C7E">
        <w:rPr>
          <w:rFonts w:ascii="Times New Roman" w:hAnsi="Times New Roman" w:cs="Times New Roman"/>
          <w:sz w:val="24"/>
          <w:szCs w:val="24"/>
        </w:rPr>
        <w:t>ПРАВО ИМЕТЬ ГРАЖДАНСТВО И СВОБОДУ ПЕРЕМЕЩЕНИЯ статус лица, пребывающего на территории Российской Федерации приобретение гражданства отказ от гражданства вид на жительство разрешение на временное проживание беженцы вынужденные переселенцы лица без гражданства отсутствие миграционного статуса ребенка, проживающего в РФ запрет на въезд в РФ депортация и контролируемый выезд паспортизация и документы, удостоверяющие личность паспорт гражданина РФ свидетельство о рождении заграничный паспорт</w:t>
      </w:r>
      <w:proofErr w:type="gramEnd"/>
      <w:r w:rsidRPr="00240C7E">
        <w:rPr>
          <w:rFonts w:ascii="Times New Roman" w:hAnsi="Times New Roman" w:cs="Times New Roman"/>
          <w:sz w:val="24"/>
          <w:szCs w:val="24"/>
        </w:rPr>
        <w:t xml:space="preserve"> РФ документы других стран въезд и </w:t>
      </w:r>
      <w:proofErr w:type="gramStart"/>
      <w:r w:rsidRPr="00240C7E">
        <w:rPr>
          <w:rFonts w:ascii="Times New Roman" w:hAnsi="Times New Roman" w:cs="Times New Roman"/>
          <w:sz w:val="24"/>
          <w:szCs w:val="24"/>
        </w:rPr>
        <w:t>выезд</w:t>
      </w:r>
      <w:proofErr w:type="gramEnd"/>
      <w:r w:rsidRPr="00240C7E">
        <w:rPr>
          <w:rFonts w:ascii="Times New Roman" w:hAnsi="Times New Roman" w:cs="Times New Roman"/>
          <w:sz w:val="24"/>
          <w:szCs w:val="24"/>
        </w:rPr>
        <w:t xml:space="preserve"> визовые вопросы 8 регистрация по месту жительства снятие с регистрационного учета постановка на регистрационный учет регистрация по месту пребывания снятие с регистрационного учета постановка на регистрационный учет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5. </w:t>
      </w:r>
      <w:proofErr w:type="gramStart"/>
      <w:r w:rsidRPr="00240C7E">
        <w:rPr>
          <w:rFonts w:ascii="Times New Roman" w:hAnsi="Times New Roman" w:cs="Times New Roman"/>
          <w:sz w:val="24"/>
          <w:szCs w:val="24"/>
        </w:rPr>
        <w:t xml:space="preserve">ПРАВО НА КВАЛИФИЦИРОВАННУЮ ЮРИДИЧЕСКУЮ ПОМОЩЬ И </w:t>
      </w:r>
      <w:r w:rsidRPr="00240C7E">
        <w:rPr>
          <w:rFonts w:ascii="Times New Roman" w:hAnsi="Times New Roman" w:cs="Times New Roman"/>
          <w:sz w:val="24"/>
          <w:szCs w:val="24"/>
        </w:rPr>
        <w:lastRenderedPageBreak/>
        <w:t>СУДЕБНУЮ ЗАЩИТУ учет мнения ребенка, достигшего 10 лет, при разрешении семейного спора обращение в суд ребенка, достигшего 14 лет бесплатная юридическая помощь юридическая помощь несовершеннолетним, находящимся в конфликте с законом обеспечение процессуальных прав несовершеннолетних, привлекаемых к административной ответственности уголовной ответственности обеспечение прав малолетних детей, пребывающих с матерями в местах принудительного содержания обеспечение прав несовершеннолетних</w:t>
      </w:r>
      <w:proofErr w:type="gramEnd"/>
      <w:r w:rsidRPr="00240C7E">
        <w:rPr>
          <w:rFonts w:ascii="Times New Roman" w:hAnsi="Times New Roman" w:cs="Times New Roman"/>
          <w:sz w:val="24"/>
          <w:szCs w:val="24"/>
        </w:rPr>
        <w:t xml:space="preserve"> в местах принудительного содержания ЦВСНП СУВУ ИВС СИЗО воспитательные колонии обращение к Уполномоченному по правам ребенка федеральному региональному информирование семей с детьми о п</w:t>
      </w:r>
      <w:r w:rsidR="00916F8E">
        <w:rPr>
          <w:rFonts w:ascii="Times New Roman" w:hAnsi="Times New Roman" w:cs="Times New Roman"/>
          <w:sz w:val="24"/>
          <w:szCs w:val="24"/>
        </w:rPr>
        <w:t xml:space="preserve">равах, их реализации и защите </w:t>
      </w:r>
    </w:p>
    <w:p w:rsidR="00916F8E" w:rsidRDefault="00240C7E" w:rsidP="00916F8E">
      <w:pPr>
        <w:spacing w:after="0"/>
        <w:jc w:val="center"/>
        <w:rPr>
          <w:rFonts w:ascii="Times New Roman" w:hAnsi="Times New Roman" w:cs="Times New Roman"/>
          <w:sz w:val="24"/>
          <w:szCs w:val="24"/>
        </w:rPr>
      </w:pPr>
      <w:r w:rsidRPr="00240C7E">
        <w:rPr>
          <w:rFonts w:ascii="Times New Roman" w:hAnsi="Times New Roman" w:cs="Times New Roman"/>
          <w:sz w:val="24"/>
          <w:szCs w:val="24"/>
        </w:rPr>
        <w:t>II.СОЦИАЛЬНО-ЭКОНОМИЧЕСКИЕ ПРАВА</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6. ПРАВО ЖИТЬ И ВОСПИТЫВАТЬСЯ В СЕМЬЕ установление происхождения ребенка запись родителей </w:t>
      </w:r>
      <w:proofErr w:type="gramStart"/>
      <w:r w:rsidRPr="00240C7E">
        <w:rPr>
          <w:rFonts w:ascii="Times New Roman" w:hAnsi="Times New Roman" w:cs="Times New Roman"/>
          <w:sz w:val="24"/>
          <w:szCs w:val="24"/>
        </w:rPr>
        <w:t>ребенка</w:t>
      </w:r>
      <w:proofErr w:type="gramEnd"/>
      <w:r w:rsidRPr="00240C7E">
        <w:rPr>
          <w:rFonts w:ascii="Times New Roman" w:hAnsi="Times New Roman" w:cs="Times New Roman"/>
          <w:sz w:val="24"/>
          <w:szCs w:val="24"/>
        </w:rPr>
        <w:t xml:space="preserve"> в книге записей рождений состоящих в браке не состоящих в браке установление отцовства лица, не состоящего в браке с </w:t>
      </w:r>
      <w:r w:rsidRPr="00240C7E">
        <w:rPr>
          <w:rFonts w:ascii="Times New Roman" w:hAnsi="Times New Roman" w:cs="Times New Roman"/>
          <w:sz w:val="24"/>
          <w:szCs w:val="24"/>
        </w:rPr>
        <w:lastRenderedPageBreak/>
        <w:t xml:space="preserve">матерью ребенка в органах ЗАГС судебном порядке, включая факт признания отцовства/материнства лиц, давших согласие на применение методов искусственного оплодотворения или имплантацию эмбриона суррогатной матери факт биологического родства в </w:t>
      </w:r>
      <w:proofErr w:type="gramStart"/>
      <w:r w:rsidRPr="00240C7E">
        <w:rPr>
          <w:rFonts w:ascii="Times New Roman" w:hAnsi="Times New Roman" w:cs="Times New Roman"/>
          <w:sz w:val="24"/>
          <w:szCs w:val="24"/>
        </w:rPr>
        <w:t>отношении детей, рожденных суррогатной матерью воспитание и общение со своими родителями, в том числе несовершеннолетними общение с каждым из родителей в случае раздельного проживания при проживании родителей в разных государствах детей, находящихся под опекой, попечительством, в приемной семье, усыновленных общение с дедушкой, бабушкой, братьями, сестрами и другими родственниками детей, находящихся под опекой, попечительством, в приемной семье, усыновленных при проживании родственников</w:t>
      </w:r>
      <w:proofErr w:type="gramEnd"/>
      <w:r w:rsidRPr="00240C7E">
        <w:rPr>
          <w:rFonts w:ascii="Times New Roman" w:hAnsi="Times New Roman" w:cs="Times New Roman"/>
          <w:sz w:val="24"/>
          <w:szCs w:val="24"/>
        </w:rPr>
        <w:t xml:space="preserve"> </w:t>
      </w:r>
      <w:proofErr w:type="gramStart"/>
      <w:r w:rsidRPr="00240C7E">
        <w:rPr>
          <w:rFonts w:ascii="Times New Roman" w:hAnsi="Times New Roman" w:cs="Times New Roman"/>
          <w:sz w:val="24"/>
          <w:szCs w:val="24"/>
        </w:rPr>
        <w:t xml:space="preserve">в иных государствах получение родителем информации о ребенке из образовательных организаций, медицинских организаций и организаций социального обслуживания защита от злоупотреблений со стороны родителей (лиц, их заменяющих) возврат ребенка от лица, удерживающего его у себя без законных оснований определение места </w:t>
      </w:r>
      <w:r w:rsidRPr="00240C7E">
        <w:rPr>
          <w:rFonts w:ascii="Times New Roman" w:hAnsi="Times New Roman" w:cs="Times New Roman"/>
          <w:sz w:val="24"/>
          <w:szCs w:val="24"/>
        </w:rPr>
        <w:lastRenderedPageBreak/>
        <w:t>жительства при раздельном проживании родителей проживании родителей в разных государствах отобрание (ст.77 СК РФ) отобрание ребенка у законных представителей на</w:t>
      </w:r>
      <w:proofErr w:type="gramEnd"/>
      <w:r w:rsidRPr="00240C7E">
        <w:rPr>
          <w:rFonts w:ascii="Times New Roman" w:hAnsi="Times New Roman" w:cs="Times New Roman"/>
          <w:sz w:val="24"/>
          <w:szCs w:val="24"/>
        </w:rPr>
        <w:t xml:space="preserve"> </w:t>
      </w:r>
      <w:proofErr w:type="gramStart"/>
      <w:r w:rsidRPr="00240C7E">
        <w:rPr>
          <w:rFonts w:ascii="Times New Roman" w:hAnsi="Times New Roman" w:cs="Times New Roman"/>
          <w:sz w:val="24"/>
          <w:szCs w:val="24"/>
        </w:rPr>
        <w:t>территории иностранного государства ограничение родительских прав лишение родительских прав восстановление в родительских правах устройство в замещающую семью право выбора попечителя по заявлению родителей несовершеннолетних опека (попечительство) предварительная опека (попечительство) отмена акта об установлении опеки/попечительства осуществление государством функций опекуна в отношении детей-сирот и детей, оставшихся без попечения родителей приемные семьи прекращение договора о приемной семье патронат усыновление (удочерение) гражданами Российской</w:t>
      </w:r>
      <w:proofErr w:type="gramEnd"/>
      <w:r w:rsidRPr="00240C7E">
        <w:rPr>
          <w:rFonts w:ascii="Times New Roman" w:hAnsi="Times New Roman" w:cs="Times New Roman"/>
          <w:sz w:val="24"/>
          <w:szCs w:val="24"/>
        </w:rPr>
        <w:t xml:space="preserve"> Федерации иностранных государств отмена усыновления/удочерения дети, воспитывающиеся в семьях, подвергающихся дискриминации дети-сироты и дети, оставшиеся без попечения родителей, находящиеся СРЦН дома ребенка детские дома школы-интернаты ДДИ СУВУ СУВУЗТ организации СПО и ВУЗы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lastRenderedPageBreak/>
        <w:t xml:space="preserve">7. </w:t>
      </w:r>
      <w:proofErr w:type="gramStart"/>
      <w:r w:rsidRPr="00240C7E">
        <w:rPr>
          <w:rFonts w:ascii="Times New Roman" w:hAnsi="Times New Roman" w:cs="Times New Roman"/>
          <w:sz w:val="24"/>
          <w:szCs w:val="24"/>
        </w:rPr>
        <w:t>ПРАВО НА ПОЛУЧЕНИЕ СОДЕРЖАНИЯ ОТ СВОИХ РОДИТЕЛЕЙ И ДРУГИХ ЧЛЕНОВ СЕМЬИ (АЛИМЕНТЫ) взыскание алиментов при банкротстве должника при проживании должника в ином государстве в твердой денежной сумме в твердой денежной сумме и процентном отношении к заработку изменение размера алиментов взыскание неустойки индексация алиментов 11 ответственность должника за неуплату алиментов административная уголовная розыск должника установление источников доходов должника доходы, на которые</w:t>
      </w:r>
      <w:proofErr w:type="gramEnd"/>
      <w:r w:rsidRPr="00240C7E">
        <w:rPr>
          <w:rFonts w:ascii="Times New Roman" w:hAnsi="Times New Roman" w:cs="Times New Roman"/>
          <w:sz w:val="24"/>
          <w:szCs w:val="24"/>
        </w:rPr>
        <w:t xml:space="preserve"> невозможно обратить взыскание признание должника безвестно отсутствующим, умершим прекращение исполнительного производства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8. </w:t>
      </w:r>
      <w:proofErr w:type="gramStart"/>
      <w:r w:rsidRPr="00240C7E">
        <w:rPr>
          <w:rFonts w:ascii="Times New Roman" w:hAnsi="Times New Roman" w:cs="Times New Roman"/>
          <w:sz w:val="24"/>
          <w:szCs w:val="24"/>
        </w:rPr>
        <w:t xml:space="preserve">ПРАВО НА СОЦИАЛЬНОЕ ОБЕСПЕЧЕНИЕ И СОЦИАЛЬНОЕ СТРАХОВАНИЕ материнский (семейный) капитал федеральный региональный одиноким отцам один/оба родителя иностранца на первого ребенка на второго и последующих детей вопросы реализации материнского (семейного) капитала на улучшение жилищных условий образование детей реабилитацию инвалидов пенсионное обеспечение </w:t>
      </w:r>
      <w:r w:rsidRPr="00240C7E">
        <w:rPr>
          <w:rFonts w:ascii="Times New Roman" w:hAnsi="Times New Roman" w:cs="Times New Roman"/>
          <w:sz w:val="24"/>
          <w:szCs w:val="24"/>
        </w:rPr>
        <w:lastRenderedPageBreak/>
        <w:t>матери отказ в выдаче сертификата на материнский (семейный) капитал пенсии по инвалидности по потере кормильца ежемесячная денежная выплата к</w:t>
      </w:r>
      <w:proofErr w:type="gramEnd"/>
      <w:r w:rsidRPr="00240C7E">
        <w:rPr>
          <w:rFonts w:ascii="Times New Roman" w:hAnsi="Times New Roman" w:cs="Times New Roman"/>
          <w:sz w:val="24"/>
          <w:szCs w:val="24"/>
        </w:rPr>
        <w:t xml:space="preserve"> </w:t>
      </w:r>
      <w:proofErr w:type="gramStart"/>
      <w:r w:rsidRPr="00240C7E">
        <w:rPr>
          <w:rFonts w:ascii="Times New Roman" w:hAnsi="Times New Roman" w:cs="Times New Roman"/>
          <w:sz w:val="24"/>
          <w:szCs w:val="24"/>
        </w:rPr>
        <w:t>пенсии пособия федеральные региональные пособие в связи с временной нетрудоспособностью пособие по беременности и родам иные пособия беременным женщинам пособие по уходу за ребенком до 1,5 лет пособие по уходу за ребенком до 3-х лет пособие на ребенка пособие на первого ребенка пособие по 418 -ФЗ пособие на второго ребенка 12 пособие по 418 -ФЗ пособие на третьего и последующих</w:t>
      </w:r>
      <w:proofErr w:type="gramEnd"/>
      <w:r w:rsidRPr="00240C7E">
        <w:rPr>
          <w:rFonts w:ascii="Times New Roman" w:hAnsi="Times New Roman" w:cs="Times New Roman"/>
          <w:sz w:val="24"/>
          <w:szCs w:val="24"/>
        </w:rPr>
        <w:t xml:space="preserve"> детей пособие в связи с рождением третьего ребенка в многодетной семье до 3-х лет пособие от 3 до 7 лет пособие от 8 до 17 лет ежемесячное пособие на ребенка военнослужащего, проходящего военную службу по призыву; пособие на содержание подопечного ребенка единовременное пособие при передаче ребенка на воспитание в семью; пособие в связи невыплатой алиментов льготы федеральные региональные льготы многодетным семьям бесплатное обеспечение в установленном объеме лекарственными средствами; </w:t>
      </w:r>
      <w:proofErr w:type="gramStart"/>
      <w:r w:rsidRPr="00240C7E">
        <w:rPr>
          <w:rFonts w:ascii="Times New Roman" w:hAnsi="Times New Roman" w:cs="Times New Roman"/>
          <w:sz w:val="24"/>
          <w:szCs w:val="24"/>
        </w:rPr>
        <w:t xml:space="preserve">бесплатное обеспечение продуктами обеспечение </w:t>
      </w:r>
      <w:r w:rsidRPr="00240C7E">
        <w:rPr>
          <w:rFonts w:ascii="Times New Roman" w:hAnsi="Times New Roman" w:cs="Times New Roman"/>
          <w:sz w:val="24"/>
          <w:szCs w:val="24"/>
        </w:rPr>
        <w:lastRenderedPageBreak/>
        <w:t>молочно-раздаточной продукцией бесплатный проезд на всех видах пассажирского транспорта бесплатное размещение транспортных средств, на платных городских парковках компенсации компенсация расходов на оплату жилых помещений коммунальных услуг социальные выплаты в связи с пандемией учащимся в образовательных организациях стипендии гранты на покупку школьной формы и подготовку к учебному году лицам, принявших детей на воспитание в семью опекунам/попечителям</w:t>
      </w:r>
      <w:proofErr w:type="gramEnd"/>
      <w:r w:rsidRPr="00240C7E">
        <w:rPr>
          <w:rFonts w:ascii="Times New Roman" w:hAnsi="Times New Roman" w:cs="Times New Roman"/>
          <w:sz w:val="24"/>
          <w:szCs w:val="24"/>
        </w:rPr>
        <w:t xml:space="preserve"> приемным родителям ежемесячная денежная выплата на возмещение роста стоимости продуктов питания на детей до трех лет; сопровождаемое проживание социальные няни 13 натуральная помощь и иные меры социальной поддержки социальный контракт социальное страхование информирование семей с детьми о социальных гарантиях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9. ПРАВО НА ЖИЛИЩЕ возникновение жилищных прав социальный </w:t>
      </w:r>
      <w:proofErr w:type="spellStart"/>
      <w:r w:rsidRPr="00240C7E">
        <w:rPr>
          <w:rFonts w:ascii="Times New Roman" w:hAnsi="Times New Roman" w:cs="Times New Roman"/>
          <w:sz w:val="24"/>
          <w:szCs w:val="24"/>
        </w:rPr>
        <w:t>найм</w:t>
      </w:r>
      <w:proofErr w:type="spellEnd"/>
      <w:r w:rsidRPr="00240C7E">
        <w:rPr>
          <w:rFonts w:ascii="Times New Roman" w:hAnsi="Times New Roman" w:cs="Times New Roman"/>
          <w:sz w:val="24"/>
          <w:szCs w:val="24"/>
        </w:rPr>
        <w:t xml:space="preserve"> признание нуждающимися в предоставлении жилого помещения вне очереди в порядке очередности коммерческий </w:t>
      </w:r>
      <w:proofErr w:type="spellStart"/>
      <w:r w:rsidRPr="00240C7E">
        <w:rPr>
          <w:rFonts w:ascii="Times New Roman" w:hAnsi="Times New Roman" w:cs="Times New Roman"/>
          <w:sz w:val="24"/>
          <w:szCs w:val="24"/>
        </w:rPr>
        <w:t>найм</w:t>
      </w:r>
      <w:proofErr w:type="spellEnd"/>
      <w:r w:rsidRPr="00240C7E">
        <w:rPr>
          <w:rFonts w:ascii="Times New Roman" w:hAnsi="Times New Roman" w:cs="Times New Roman"/>
          <w:sz w:val="24"/>
          <w:szCs w:val="24"/>
        </w:rPr>
        <w:t xml:space="preserve"> (договор найма жилых помещений) приобретение либо </w:t>
      </w:r>
      <w:r w:rsidRPr="00240C7E">
        <w:rPr>
          <w:rFonts w:ascii="Times New Roman" w:hAnsi="Times New Roman" w:cs="Times New Roman"/>
          <w:sz w:val="24"/>
          <w:szCs w:val="24"/>
        </w:rPr>
        <w:lastRenderedPageBreak/>
        <w:t xml:space="preserve">строительство жилых помещений по договору ипотечного (жилищного) кредитования купли-продажи мены ренты дарения пожизненного содержания специализированный жилищный фонд для детей </w:t>
      </w:r>
      <w:proofErr w:type="gramStart"/>
      <w:r w:rsidRPr="00240C7E">
        <w:rPr>
          <w:rFonts w:ascii="Times New Roman" w:hAnsi="Times New Roman" w:cs="Times New Roman"/>
          <w:sz w:val="24"/>
          <w:szCs w:val="24"/>
        </w:rPr>
        <w:t>-с</w:t>
      </w:r>
      <w:proofErr w:type="gramEnd"/>
      <w:r w:rsidRPr="00240C7E">
        <w:rPr>
          <w:rFonts w:ascii="Times New Roman" w:hAnsi="Times New Roman" w:cs="Times New Roman"/>
          <w:sz w:val="24"/>
          <w:szCs w:val="24"/>
        </w:rPr>
        <w:t xml:space="preserve">ирот, детей, оставшихся без попечения родителей, а также лиц из их числа служебное жилье </w:t>
      </w:r>
      <w:proofErr w:type="gramStart"/>
      <w:r w:rsidRPr="00240C7E">
        <w:rPr>
          <w:rFonts w:ascii="Times New Roman" w:hAnsi="Times New Roman" w:cs="Times New Roman"/>
          <w:sz w:val="24"/>
          <w:szCs w:val="24"/>
        </w:rPr>
        <w:t xml:space="preserve">маневренный фонд выселение аварийное, ветхое жилье собственниками жилья без предоставления другого жилого помещения вселение/ предоставление </w:t>
      </w:r>
      <w:proofErr w:type="spellStart"/>
      <w:r w:rsidRPr="00240C7E">
        <w:rPr>
          <w:rFonts w:ascii="Times New Roman" w:hAnsi="Times New Roman" w:cs="Times New Roman"/>
          <w:sz w:val="24"/>
          <w:szCs w:val="24"/>
        </w:rPr>
        <w:t>чинение</w:t>
      </w:r>
      <w:proofErr w:type="spellEnd"/>
      <w:r w:rsidRPr="00240C7E">
        <w:rPr>
          <w:rFonts w:ascii="Times New Roman" w:hAnsi="Times New Roman" w:cs="Times New Roman"/>
          <w:sz w:val="24"/>
          <w:szCs w:val="24"/>
        </w:rPr>
        <w:t xml:space="preserve"> препятствий в проживании жилое помещение, находящееся в залоге (кроме ипотеки) обременение жилого помещения отказ в предоставлении жилого помещения лицам из числа детей-сирот и детей, оставшихся без попечения родителей регистрация ребенка по месту жительства/пребывания снятие ребенка с регистрационного учета предоставление жилищно-коммунальных услуг подключение к</w:t>
      </w:r>
      <w:proofErr w:type="gramEnd"/>
      <w:r w:rsidRPr="00240C7E">
        <w:rPr>
          <w:rFonts w:ascii="Times New Roman" w:hAnsi="Times New Roman" w:cs="Times New Roman"/>
          <w:sz w:val="24"/>
          <w:szCs w:val="24"/>
        </w:rPr>
        <w:t xml:space="preserve"> инженерно-техническим коммуникациям 14 оплата жилищно-коммунальных услуг бремя содержания жилого помещения ребенка налогообложение недвижимости, находящейся в собственности несовершеннолетних предоставление земельных участков многодетным семьям </w:t>
      </w:r>
      <w:r w:rsidRPr="00240C7E">
        <w:rPr>
          <w:rFonts w:ascii="Times New Roman" w:hAnsi="Times New Roman" w:cs="Times New Roman"/>
          <w:sz w:val="24"/>
          <w:szCs w:val="24"/>
        </w:rPr>
        <w:lastRenderedPageBreak/>
        <w:t xml:space="preserve">права несовершеннолетних при сделках с имуществом согласие/отказ органов опеки и попечительства на совершение сделок о распоряжении имуществом ребенка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10. </w:t>
      </w:r>
      <w:proofErr w:type="gramStart"/>
      <w:r w:rsidRPr="00240C7E">
        <w:rPr>
          <w:rFonts w:ascii="Times New Roman" w:hAnsi="Times New Roman" w:cs="Times New Roman"/>
          <w:sz w:val="24"/>
          <w:szCs w:val="24"/>
        </w:rPr>
        <w:t>ПРАВО НАСЛЕДОВАНИЯ принятие несовершеннолетним наследства (жилое помещение, транспортное средство и т.д.) от умершего родителя путем подачи нотариусу заявления фактическое принятие наследства по завещанию обязательная доля наследование несовершеннолетним кредитных долгов наследодателя свидетельство о праве на наследство отказ в выдаче свидетельства о праве на наследство наследование доли в уставном капитале отказ от наследства/доли в наследстве обжалование права на наследство заинтересованными</w:t>
      </w:r>
      <w:proofErr w:type="gramEnd"/>
      <w:r w:rsidRPr="00240C7E">
        <w:rPr>
          <w:rFonts w:ascii="Times New Roman" w:hAnsi="Times New Roman" w:cs="Times New Roman"/>
          <w:sz w:val="24"/>
          <w:szCs w:val="24"/>
        </w:rPr>
        <w:t xml:space="preserve"> лицами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11. </w:t>
      </w:r>
      <w:proofErr w:type="gramStart"/>
      <w:r w:rsidRPr="00240C7E">
        <w:rPr>
          <w:rFonts w:ascii="Times New Roman" w:hAnsi="Times New Roman" w:cs="Times New Roman"/>
          <w:sz w:val="24"/>
          <w:szCs w:val="24"/>
        </w:rPr>
        <w:t xml:space="preserve">ПРАВО НА ОХРАНУ ЗДОРОВЬЯ И РЕАБИЛИТАЦИЮ врачебная тайна врачебные ошибки вакцинация поствакцинальные осложнения реабилитация после вакцинации профилактические медицинские осмотры диспансеризация детей-сирот и детей, оставшихся без попечения родителей заболевания и их последствия внутриутробные пороки развития недоношенность заболевания детей </w:t>
      </w:r>
      <w:r w:rsidRPr="00240C7E">
        <w:rPr>
          <w:rFonts w:ascii="Times New Roman" w:hAnsi="Times New Roman" w:cs="Times New Roman"/>
          <w:sz w:val="24"/>
          <w:szCs w:val="24"/>
        </w:rPr>
        <w:lastRenderedPageBreak/>
        <w:t>первого года жизни инфекционные и паразитарные заболевания профилактика инфекционных заболеваний вирус иммунодефицита человека профилактика перинатального пути передачи ВИЧ-инфекции  медико-социальная реабилитация для детей с</w:t>
      </w:r>
      <w:proofErr w:type="gramEnd"/>
      <w:r w:rsidRPr="00240C7E">
        <w:rPr>
          <w:rFonts w:ascii="Times New Roman" w:hAnsi="Times New Roman" w:cs="Times New Roman"/>
          <w:sz w:val="24"/>
          <w:szCs w:val="24"/>
        </w:rPr>
        <w:t xml:space="preserve"> </w:t>
      </w:r>
      <w:proofErr w:type="spellStart"/>
      <w:proofErr w:type="gramStart"/>
      <w:r w:rsidRPr="00240C7E">
        <w:rPr>
          <w:rFonts w:ascii="Times New Roman" w:hAnsi="Times New Roman" w:cs="Times New Roman"/>
          <w:sz w:val="24"/>
          <w:szCs w:val="24"/>
        </w:rPr>
        <w:t>ВИЧинфекцией</w:t>
      </w:r>
      <w:proofErr w:type="spellEnd"/>
      <w:r w:rsidRPr="00240C7E">
        <w:rPr>
          <w:rFonts w:ascii="Times New Roman" w:hAnsi="Times New Roman" w:cs="Times New Roman"/>
          <w:sz w:val="24"/>
          <w:szCs w:val="24"/>
        </w:rPr>
        <w:t xml:space="preserve"> туберкулез новая </w:t>
      </w:r>
      <w:proofErr w:type="spellStart"/>
      <w:r w:rsidRPr="00240C7E">
        <w:rPr>
          <w:rFonts w:ascii="Times New Roman" w:hAnsi="Times New Roman" w:cs="Times New Roman"/>
          <w:sz w:val="24"/>
          <w:szCs w:val="24"/>
        </w:rPr>
        <w:t>коронавирусная</w:t>
      </w:r>
      <w:proofErr w:type="spellEnd"/>
      <w:r w:rsidRPr="00240C7E">
        <w:rPr>
          <w:rFonts w:ascii="Times New Roman" w:hAnsi="Times New Roman" w:cs="Times New Roman"/>
          <w:sz w:val="24"/>
          <w:szCs w:val="24"/>
        </w:rPr>
        <w:t xml:space="preserve"> инфекция новообразования злокачественные доброкачественные болезни крови, кроветворных органов и отдельные нарушения, вовлекающие иммунный механизм, сердечно-сосудистой системы болезни эндокринной и пищеварительной систем, расстройства питания и нарушения обмена веществ, аутоиммунные заболевания сахарный диабет нарушения питания (недостаточность/избыточность) редкие (</w:t>
      </w:r>
      <w:proofErr w:type="spellStart"/>
      <w:r w:rsidRPr="00240C7E">
        <w:rPr>
          <w:rFonts w:ascii="Times New Roman" w:hAnsi="Times New Roman" w:cs="Times New Roman"/>
          <w:sz w:val="24"/>
          <w:szCs w:val="24"/>
        </w:rPr>
        <w:t>орфанные</w:t>
      </w:r>
      <w:proofErr w:type="spellEnd"/>
      <w:r w:rsidRPr="00240C7E">
        <w:rPr>
          <w:rFonts w:ascii="Times New Roman" w:hAnsi="Times New Roman" w:cs="Times New Roman"/>
          <w:sz w:val="24"/>
          <w:szCs w:val="24"/>
        </w:rPr>
        <w:t>) заболевания генетические нарушения психические расстройства и расстройства поведения расстройства аутистического спектра заболевания центральной нервной системы, в том числе ДЦП</w:t>
      </w:r>
      <w:proofErr w:type="gramEnd"/>
      <w:r w:rsidRPr="00240C7E">
        <w:rPr>
          <w:rFonts w:ascii="Times New Roman" w:hAnsi="Times New Roman" w:cs="Times New Roman"/>
          <w:sz w:val="24"/>
          <w:szCs w:val="24"/>
        </w:rPr>
        <w:t xml:space="preserve"> эпилепсия заболевания опорно-двигательного аппарата болезни уха, тугоухость болезни глаза, зрительные расстройства, слепота лекарственное обеспечение ведение медицинской документации охрана здоровья и оказание </w:t>
      </w:r>
      <w:r w:rsidRPr="00240C7E">
        <w:rPr>
          <w:rFonts w:ascii="Times New Roman" w:hAnsi="Times New Roman" w:cs="Times New Roman"/>
          <w:sz w:val="24"/>
          <w:szCs w:val="24"/>
        </w:rPr>
        <w:lastRenderedPageBreak/>
        <w:t xml:space="preserve">медицинской помощи в организациях для детей (детские сады, школы, СРЦН и т.п.) детский травматизм репродуктивное здоровье контрацепция аборты, в том числе медикаментозные аборты несовершеннолетних </w:t>
      </w:r>
      <w:proofErr w:type="spellStart"/>
      <w:r w:rsidRPr="00240C7E">
        <w:rPr>
          <w:rFonts w:ascii="Times New Roman" w:hAnsi="Times New Roman" w:cs="Times New Roman"/>
          <w:sz w:val="24"/>
          <w:szCs w:val="24"/>
        </w:rPr>
        <w:t>постабортные</w:t>
      </w:r>
      <w:proofErr w:type="spellEnd"/>
      <w:r w:rsidRPr="00240C7E">
        <w:rPr>
          <w:rFonts w:ascii="Times New Roman" w:hAnsi="Times New Roman" w:cs="Times New Roman"/>
          <w:sz w:val="24"/>
          <w:szCs w:val="24"/>
        </w:rPr>
        <w:t xml:space="preserve"> осложнения </w:t>
      </w:r>
      <w:proofErr w:type="spellStart"/>
      <w:r w:rsidRPr="00240C7E">
        <w:rPr>
          <w:rFonts w:ascii="Times New Roman" w:hAnsi="Times New Roman" w:cs="Times New Roman"/>
          <w:sz w:val="24"/>
          <w:szCs w:val="24"/>
        </w:rPr>
        <w:t>постабортные</w:t>
      </w:r>
      <w:proofErr w:type="spellEnd"/>
      <w:r w:rsidRPr="00240C7E">
        <w:rPr>
          <w:rFonts w:ascii="Times New Roman" w:hAnsi="Times New Roman" w:cs="Times New Roman"/>
          <w:sz w:val="24"/>
          <w:szCs w:val="24"/>
        </w:rPr>
        <w:t xml:space="preserve"> осложнения несовершеннолетних роды </w:t>
      </w:r>
      <w:proofErr w:type="spellStart"/>
      <w:proofErr w:type="gramStart"/>
      <w:r w:rsidRPr="00240C7E">
        <w:rPr>
          <w:rFonts w:ascii="Times New Roman" w:hAnsi="Times New Roman" w:cs="Times New Roman"/>
          <w:sz w:val="24"/>
          <w:szCs w:val="24"/>
        </w:rPr>
        <w:t>роды</w:t>
      </w:r>
      <w:proofErr w:type="spellEnd"/>
      <w:proofErr w:type="gramEnd"/>
      <w:r w:rsidRPr="00240C7E">
        <w:rPr>
          <w:rFonts w:ascii="Times New Roman" w:hAnsi="Times New Roman" w:cs="Times New Roman"/>
          <w:sz w:val="24"/>
          <w:szCs w:val="24"/>
        </w:rPr>
        <w:t xml:space="preserve"> несовершеннолетних медицинская помощь первичная медико-санитарная помощь оказание </w:t>
      </w:r>
      <w:proofErr w:type="gramStart"/>
      <w:r w:rsidRPr="00240C7E">
        <w:rPr>
          <w:rFonts w:ascii="Times New Roman" w:hAnsi="Times New Roman" w:cs="Times New Roman"/>
          <w:sz w:val="24"/>
          <w:szCs w:val="24"/>
        </w:rPr>
        <w:t xml:space="preserve">неотложной, экстренной помощи 16 оказание специализированной, в </w:t>
      </w:r>
      <w:proofErr w:type="spellStart"/>
      <w:r w:rsidRPr="00240C7E">
        <w:rPr>
          <w:rFonts w:ascii="Times New Roman" w:hAnsi="Times New Roman" w:cs="Times New Roman"/>
          <w:sz w:val="24"/>
          <w:szCs w:val="24"/>
        </w:rPr>
        <w:t>т.ч</w:t>
      </w:r>
      <w:proofErr w:type="spellEnd"/>
      <w:r w:rsidRPr="00240C7E">
        <w:rPr>
          <w:rFonts w:ascii="Times New Roman" w:hAnsi="Times New Roman" w:cs="Times New Roman"/>
          <w:sz w:val="24"/>
          <w:szCs w:val="24"/>
        </w:rPr>
        <w:t xml:space="preserve">. высокотехнологичной, помощи госпитализация плановая (при необходимости оказания содействия) экстренная (по ЧП) инвалидность установление продление снятие реабилитация и </w:t>
      </w:r>
      <w:proofErr w:type="spellStart"/>
      <w:r w:rsidRPr="00240C7E">
        <w:rPr>
          <w:rFonts w:ascii="Times New Roman" w:hAnsi="Times New Roman" w:cs="Times New Roman"/>
          <w:sz w:val="24"/>
          <w:szCs w:val="24"/>
        </w:rPr>
        <w:t>абилитация</w:t>
      </w:r>
      <w:proofErr w:type="spellEnd"/>
      <w:r w:rsidRPr="00240C7E">
        <w:rPr>
          <w:rFonts w:ascii="Times New Roman" w:hAnsi="Times New Roman" w:cs="Times New Roman"/>
          <w:sz w:val="24"/>
          <w:szCs w:val="24"/>
        </w:rPr>
        <w:t xml:space="preserve"> индивидуальная программа реабилитации и </w:t>
      </w:r>
      <w:proofErr w:type="spellStart"/>
      <w:r w:rsidRPr="00240C7E">
        <w:rPr>
          <w:rFonts w:ascii="Times New Roman" w:hAnsi="Times New Roman" w:cs="Times New Roman"/>
          <w:sz w:val="24"/>
          <w:szCs w:val="24"/>
        </w:rPr>
        <w:t>абилитации</w:t>
      </w:r>
      <w:proofErr w:type="spellEnd"/>
      <w:r w:rsidRPr="00240C7E">
        <w:rPr>
          <w:rFonts w:ascii="Times New Roman" w:hAnsi="Times New Roman" w:cs="Times New Roman"/>
          <w:sz w:val="24"/>
          <w:szCs w:val="24"/>
        </w:rPr>
        <w:t xml:space="preserve"> обеспечение необходимыми медицинскими изделиями обеспечение техническими средствами реабилитации обеспечение специализированными продуктами лечебного питания санаторно-курортное лечение паллиативная помощь первичная медицинская помощь, в </w:t>
      </w:r>
      <w:proofErr w:type="spellStart"/>
      <w:r w:rsidRPr="00240C7E">
        <w:rPr>
          <w:rFonts w:ascii="Times New Roman" w:hAnsi="Times New Roman" w:cs="Times New Roman"/>
          <w:sz w:val="24"/>
          <w:szCs w:val="24"/>
        </w:rPr>
        <w:t>т.ч</w:t>
      </w:r>
      <w:proofErr w:type="spellEnd"/>
      <w:r w:rsidRPr="00240C7E">
        <w:rPr>
          <w:rFonts w:ascii="Times New Roman" w:hAnsi="Times New Roman" w:cs="Times New Roman"/>
          <w:sz w:val="24"/>
          <w:szCs w:val="24"/>
        </w:rPr>
        <w:t>. доврачебная врачебная специализированная медицинская помощь</w:t>
      </w:r>
      <w:proofErr w:type="gramEnd"/>
      <w:r w:rsidRPr="00240C7E">
        <w:rPr>
          <w:rFonts w:ascii="Times New Roman" w:hAnsi="Times New Roman" w:cs="Times New Roman"/>
          <w:sz w:val="24"/>
          <w:szCs w:val="24"/>
        </w:rPr>
        <w:t xml:space="preserve"> уход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lastRenderedPageBreak/>
        <w:t xml:space="preserve">12. </w:t>
      </w:r>
      <w:proofErr w:type="gramStart"/>
      <w:r w:rsidRPr="00240C7E">
        <w:rPr>
          <w:rFonts w:ascii="Times New Roman" w:hAnsi="Times New Roman" w:cs="Times New Roman"/>
          <w:sz w:val="24"/>
          <w:szCs w:val="24"/>
        </w:rPr>
        <w:t xml:space="preserve">ПРАВО НА ЗАНЯТИЕ ФИЗИЧЕСКОЙ КУЛЬТУРОЙ И СПОРТОМ массовый спорт профессиональный спорт конкурс и отбор обеспечение спортивным инвентарем спортивные сборы организация перевозок к месту проведения спортивных мероприятий антидопинговая политика доступ к спортивным объектам конфликты в детской среде с преподавательским/тренерским составом спорт для дошкольников инклюзивный спорт адаптивная физическая культура и спорт </w:t>
      </w:r>
      <w:proofErr w:type="spellStart"/>
      <w:r w:rsidRPr="00240C7E">
        <w:rPr>
          <w:rFonts w:ascii="Times New Roman" w:hAnsi="Times New Roman" w:cs="Times New Roman"/>
          <w:sz w:val="24"/>
          <w:szCs w:val="24"/>
        </w:rPr>
        <w:t>дефлимпиада</w:t>
      </w:r>
      <w:proofErr w:type="spellEnd"/>
      <w:r w:rsidRPr="00240C7E">
        <w:rPr>
          <w:rFonts w:ascii="Times New Roman" w:hAnsi="Times New Roman" w:cs="Times New Roman"/>
          <w:sz w:val="24"/>
          <w:szCs w:val="24"/>
        </w:rPr>
        <w:t xml:space="preserve"> </w:t>
      </w:r>
      <w:proofErr w:type="spellStart"/>
      <w:r w:rsidRPr="00240C7E">
        <w:rPr>
          <w:rFonts w:ascii="Times New Roman" w:hAnsi="Times New Roman" w:cs="Times New Roman"/>
          <w:sz w:val="24"/>
          <w:szCs w:val="24"/>
        </w:rPr>
        <w:t>паралимпиада</w:t>
      </w:r>
      <w:proofErr w:type="spellEnd"/>
      <w:r w:rsidRPr="00240C7E">
        <w:rPr>
          <w:rFonts w:ascii="Times New Roman" w:hAnsi="Times New Roman" w:cs="Times New Roman"/>
          <w:sz w:val="24"/>
          <w:szCs w:val="24"/>
        </w:rPr>
        <w:t xml:space="preserve">  инфраструктура спорта на селе </w:t>
      </w:r>
      <w:proofErr w:type="gramEnd"/>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13. ПРАВО НА БЛАГОПРИЯТНУЮ ОКРУЖАЮЩУЮ СРЕДУ безопасная окружающая среда промышленные предприятия полигоны твердых бытовых отходов иные объекты, неблагоприятно влияющие на окружающую среду информация о состоянии окружающей среды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14. ПРАВО НА ОТДЫХ доступность летнего отдыха предоставление путевок детские оздоровительные лагеря сезонные круглогодичные санаторно-оздоровительные с дневным пребыванием труда и отдыха палаточные безопасность профилактика неорганизованного отдыха </w:t>
      </w:r>
      <w:r w:rsidRPr="00240C7E">
        <w:rPr>
          <w:rFonts w:ascii="Times New Roman" w:hAnsi="Times New Roman" w:cs="Times New Roman"/>
          <w:sz w:val="24"/>
          <w:szCs w:val="24"/>
        </w:rPr>
        <w:lastRenderedPageBreak/>
        <w:t xml:space="preserve">досуговая деятельность в период каникул 15. ПРАВО НА ОБЪЕДИНЕНИЕ И УЧАСТИЕ В ПРИНЯТИИ РЕШЕНИЙ, КАСАЮЩИХСЯ ИНТЕРЕСОВ РЕБЕНКА участие в принятии решений, затрагивающих интересы ребенка свобода ассоциаций и мирных собраний детские и молодежные общественные объединения спортивные творческие научно-технические волонтёрские военно-патриотические туристско-краеведческие детское и молодежное самоуправление школьное самоуправление детский общественный совет при </w:t>
      </w:r>
      <w:proofErr w:type="gramStart"/>
      <w:r w:rsidRPr="00240C7E">
        <w:rPr>
          <w:rFonts w:ascii="Times New Roman" w:hAnsi="Times New Roman" w:cs="Times New Roman"/>
          <w:sz w:val="24"/>
          <w:szCs w:val="24"/>
        </w:rPr>
        <w:t>УПР</w:t>
      </w:r>
      <w:proofErr w:type="gramEnd"/>
      <w:r w:rsidRPr="00240C7E">
        <w:rPr>
          <w:rFonts w:ascii="Times New Roman" w:hAnsi="Times New Roman" w:cs="Times New Roman"/>
          <w:sz w:val="24"/>
          <w:szCs w:val="24"/>
        </w:rPr>
        <w:t xml:space="preserve"> молодежные парламенты молодежные правительства молодежные советы 18 молодежные общественные палаты молодежные избирательные комиссии студенческое самоуправление деятельность лиц, направленная на вовлечение несовершеннолетних в несанкционированные </w:t>
      </w:r>
      <w:proofErr w:type="gramStart"/>
      <w:r w:rsidRPr="00240C7E">
        <w:rPr>
          <w:rFonts w:ascii="Times New Roman" w:hAnsi="Times New Roman" w:cs="Times New Roman"/>
          <w:sz w:val="24"/>
          <w:szCs w:val="24"/>
        </w:rPr>
        <w:t>митинги</w:t>
      </w:r>
      <w:proofErr w:type="gramEnd"/>
      <w:r w:rsidRPr="00240C7E">
        <w:rPr>
          <w:rFonts w:ascii="Times New Roman" w:hAnsi="Times New Roman" w:cs="Times New Roman"/>
          <w:sz w:val="24"/>
          <w:szCs w:val="24"/>
        </w:rPr>
        <w:t xml:space="preserve"> запрещенные организации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16. ПРАВО НА ТРУД распоряжение своими способностями к труду, профориентация трудоустройство заключение трудового договора безопасные условия труда продолжительность рабочего дня оплата </w:t>
      </w:r>
      <w:r w:rsidRPr="00240C7E">
        <w:rPr>
          <w:rFonts w:ascii="Times New Roman" w:hAnsi="Times New Roman" w:cs="Times New Roman"/>
          <w:sz w:val="24"/>
          <w:szCs w:val="24"/>
        </w:rPr>
        <w:lastRenderedPageBreak/>
        <w:t xml:space="preserve">труда защита трудовых прав постановка на биржу труда </w:t>
      </w:r>
      <w:proofErr w:type="spellStart"/>
      <w:r w:rsidRPr="00240C7E">
        <w:rPr>
          <w:rFonts w:ascii="Times New Roman" w:hAnsi="Times New Roman" w:cs="Times New Roman"/>
          <w:sz w:val="24"/>
          <w:szCs w:val="24"/>
        </w:rPr>
        <w:t>волонтерство</w:t>
      </w:r>
      <w:proofErr w:type="spellEnd"/>
      <w:r w:rsidRPr="00240C7E">
        <w:rPr>
          <w:rFonts w:ascii="Times New Roman" w:hAnsi="Times New Roman" w:cs="Times New Roman"/>
          <w:sz w:val="24"/>
          <w:szCs w:val="24"/>
        </w:rPr>
        <w:t xml:space="preserve"> </w:t>
      </w:r>
    </w:p>
    <w:p w:rsid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17. ПРАВА АВТОРА произведения науки, литературы или изобретения иной результат интеллектуальной деятельности патент </w:t>
      </w:r>
    </w:p>
    <w:p w:rsidR="00916F8E" w:rsidRDefault="00240C7E" w:rsidP="00240C7E">
      <w:pPr>
        <w:spacing w:after="0"/>
        <w:jc w:val="both"/>
        <w:rPr>
          <w:rFonts w:ascii="Times New Roman" w:hAnsi="Times New Roman" w:cs="Times New Roman"/>
          <w:sz w:val="24"/>
          <w:szCs w:val="24"/>
          <w:lang w:val="en-US"/>
        </w:rPr>
      </w:pPr>
      <w:r w:rsidRPr="00240C7E">
        <w:rPr>
          <w:rFonts w:ascii="Times New Roman" w:hAnsi="Times New Roman" w:cs="Times New Roman"/>
          <w:sz w:val="24"/>
          <w:szCs w:val="24"/>
        </w:rPr>
        <w:t xml:space="preserve">18. </w:t>
      </w:r>
      <w:proofErr w:type="gramStart"/>
      <w:r w:rsidRPr="00240C7E">
        <w:rPr>
          <w:rFonts w:ascii="Times New Roman" w:hAnsi="Times New Roman" w:cs="Times New Roman"/>
          <w:sz w:val="24"/>
          <w:szCs w:val="24"/>
        </w:rPr>
        <w:t xml:space="preserve">ПРАВО НА ОСУЩЕСТВЛЕНИЕ ПРЕДПРИНИМАТЕЛЬСКОЙ И ИНОЙ ЭКОНОМИЧЕСКОЙ ДЕЯТЕЛЬНОСТИ эмансипация осуществление предпринимательской деятельности с согласия родителей, усыновителей или попечителей участие, организация и ведение экономической деятельности индивидуальное предпринимательство, фермерство </w:t>
      </w:r>
      <w:proofErr w:type="spellStart"/>
      <w:r w:rsidRPr="00240C7E">
        <w:rPr>
          <w:rFonts w:ascii="Times New Roman" w:hAnsi="Times New Roman" w:cs="Times New Roman"/>
          <w:sz w:val="24"/>
          <w:szCs w:val="24"/>
        </w:rPr>
        <w:t>самозанятость</w:t>
      </w:r>
      <w:proofErr w:type="spellEnd"/>
      <w:r w:rsidRPr="00240C7E">
        <w:rPr>
          <w:rFonts w:ascii="Times New Roman" w:hAnsi="Times New Roman" w:cs="Times New Roman"/>
          <w:sz w:val="24"/>
          <w:szCs w:val="24"/>
        </w:rPr>
        <w:t xml:space="preserve"> совершение любых не запрещенных законом сделок с письменного согласия законных представителей, хотя бы одного из них внесение вкладов на свое имя в кредитные организации и распоряжение ими проценты по вкладам распоряжение своим</w:t>
      </w:r>
      <w:proofErr w:type="gramEnd"/>
      <w:r w:rsidRPr="00240C7E">
        <w:rPr>
          <w:rFonts w:ascii="Times New Roman" w:hAnsi="Times New Roman" w:cs="Times New Roman"/>
          <w:sz w:val="24"/>
          <w:szCs w:val="24"/>
        </w:rPr>
        <w:t xml:space="preserve"> заработком стипендии гранты доходы от интеллектуальной деятельности 19 доходы от акций, доли в коммерческой организации права несовершеннолетних при налогообложении земельный налог </w:t>
      </w:r>
      <w:proofErr w:type="spellStart"/>
      <w:proofErr w:type="gramStart"/>
      <w:r w:rsidRPr="00240C7E">
        <w:rPr>
          <w:rFonts w:ascii="Times New Roman" w:hAnsi="Times New Roman" w:cs="Times New Roman"/>
          <w:sz w:val="24"/>
          <w:szCs w:val="24"/>
        </w:rPr>
        <w:t>налог</w:t>
      </w:r>
      <w:proofErr w:type="spellEnd"/>
      <w:proofErr w:type="gramEnd"/>
      <w:r w:rsidRPr="00240C7E">
        <w:rPr>
          <w:rFonts w:ascii="Times New Roman" w:hAnsi="Times New Roman" w:cs="Times New Roman"/>
          <w:sz w:val="24"/>
          <w:szCs w:val="24"/>
        </w:rPr>
        <w:t xml:space="preserve"> на доходы физических лиц транспортный налог налоговый вычет налог на </w:t>
      </w:r>
      <w:r w:rsidRPr="00240C7E">
        <w:rPr>
          <w:rFonts w:ascii="Times New Roman" w:hAnsi="Times New Roman" w:cs="Times New Roman"/>
          <w:sz w:val="24"/>
          <w:szCs w:val="24"/>
        </w:rPr>
        <w:lastRenderedPageBreak/>
        <w:t xml:space="preserve">имущество физических лиц, находящееся в собственности несовершеннолетних . </w:t>
      </w:r>
    </w:p>
    <w:p w:rsidR="00916F8E" w:rsidRPr="00916F8E" w:rsidRDefault="00916F8E" w:rsidP="00240C7E">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Pr="00916F8E">
        <w:rPr>
          <w:rFonts w:ascii="Times New Roman" w:hAnsi="Times New Roman" w:cs="Times New Roman"/>
          <w:sz w:val="24"/>
          <w:szCs w:val="24"/>
        </w:rPr>
        <w:t xml:space="preserve"> </w:t>
      </w:r>
      <w:r w:rsidR="00240C7E" w:rsidRPr="00240C7E">
        <w:rPr>
          <w:rFonts w:ascii="Times New Roman" w:hAnsi="Times New Roman" w:cs="Times New Roman"/>
          <w:sz w:val="24"/>
          <w:szCs w:val="24"/>
        </w:rPr>
        <w:t xml:space="preserve">ДУХОВНО-КУЛЬТУРНЫЕ ПРАВА </w:t>
      </w:r>
    </w:p>
    <w:p w:rsidR="00916F8E" w:rsidRPr="00916F8E"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 xml:space="preserve">19. </w:t>
      </w:r>
      <w:proofErr w:type="gramStart"/>
      <w:r w:rsidRPr="00240C7E">
        <w:rPr>
          <w:rFonts w:ascii="Times New Roman" w:hAnsi="Times New Roman" w:cs="Times New Roman"/>
          <w:sz w:val="24"/>
          <w:szCs w:val="24"/>
        </w:rPr>
        <w:t>ПРАВО НА ОБРАЗОВАНИЕ вопросы воспитания, в том числе патриотического формы получения образования и обучения в организациях, осуществляющих образовательную деятельность очно очно-заочно заочно вне организаций, осуществляющих образовательную деятельность в форме семейного образования самообразования дошкольное образование муниципальные детские сады частные детские сады семейные частные детские сады предоставление путевки ребенку от 2 месяцев до 3 лет предоставление путевки ребенку от 3 лет до</w:t>
      </w:r>
      <w:proofErr w:type="gramEnd"/>
      <w:r w:rsidRPr="00240C7E">
        <w:rPr>
          <w:rFonts w:ascii="Times New Roman" w:hAnsi="Times New Roman" w:cs="Times New Roman"/>
          <w:sz w:val="24"/>
          <w:szCs w:val="24"/>
        </w:rPr>
        <w:t xml:space="preserve"> 7 лет общее образование начальное зачисление в первый класс преимущественный прием на обучение территориальная доступность основное общее </w:t>
      </w:r>
      <w:proofErr w:type="spellStart"/>
      <w:proofErr w:type="gramStart"/>
      <w:r w:rsidRPr="00240C7E">
        <w:rPr>
          <w:rFonts w:ascii="Times New Roman" w:hAnsi="Times New Roman" w:cs="Times New Roman"/>
          <w:sz w:val="24"/>
          <w:szCs w:val="24"/>
        </w:rPr>
        <w:t>общее</w:t>
      </w:r>
      <w:proofErr w:type="spellEnd"/>
      <w:proofErr w:type="gramEnd"/>
      <w:r w:rsidRPr="00240C7E">
        <w:rPr>
          <w:rFonts w:ascii="Times New Roman" w:hAnsi="Times New Roman" w:cs="Times New Roman"/>
          <w:sz w:val="24"/>
          <w:szCs w:val="24"/>
        </w:rPr>
        <w:t xml:space="preserve"> среднее перевод ребенка из одной образовательной организации в другую обеспечение учебными пособиями обучение детей, не владеющих русским языком психологическое сопровождение обучающихся конфликты в образовательных учреждениях медиация/службы примирения </w:t>
      </w:r>
      <w:r w:rsidRPr="00240C7E">
        <w:rPr>
          <w:rFonts w:ascii="Times New Roman" w:hAnsi="Times New Roman" w:cs="Times New Roman"/>
          <w:sz w:val="24"/>
          <w:szCs w:val="24"/>
        </w:rPr>
        <w:lastRenderedPageBreak/>
        <w:t xml:space="preserve">организация питания для детей питающихся по общему меню с пищевыми особенностями, нуждающихся в отдельном </w:t>
      </w:r>
      <w:proofErr w:type="gramStart"/>
      <w:r w:rsidRPr="00240C7E">
        <w:rPr>
          <w:rFonts w:ascii="Times New Roman" w:hAnsi="Times New Roman" w:cs="Times New Roman"/>
          <w:sz w:val="24"/>
          <w:szCs w:val="24"/>
        </w:rPr>
        <w:t>меню находящихся на дистанционном обучении качество продуктов питания родительский контроль организация подвоза обучающихся в образовательные организации незаконные сборы денежных средств с законных представителей обучение детей, находящихся в конфликте с законом домашний арест ЦВСНП СУВУ СИЗО воспитательные колонии для несовершеннолетних промежуточная аттестация государственная итоговая аттестация ОГЭ ЕГЭ обучение детей с ОВЗ/инвалидностью цифровая образовательная среда дополнительное образование территориальная доступность среднее профессиональное</w:t>
      </w:r>
      <w:proofErr w:type="gramEnd"/>
      <w:r w:rsidRPr="00240C7E">
        <w:rPr>
          <w:rFonts w:ascii="Times New Roman" w:hAnsi="Times New Roman" w:cs="Times New Roman"/>
          <w:sz w:val="24"/>
          <w:szCs w:val="24"/>
        </w:rPr>
        <w:t xml:space="preserve"> образование высшее профессиональное образование безопасность кадровое </w:t>
      </w:r>
      <w:r w:rsidR="00916F8E">
        <w:rPr>
          <w:rFonts w:ascii="Times New Roman" w:hAnsi="Times New Roman" w:cs="Times New Roman"/>
          <w:sz w:val="24"/>
          <w:szCs w:val="24"/>
        </w:rPr>
        <w:t>обеспечение обучение за рубежом</w:t>
      </w:r>
      <w:r w:rsidR="00916F8E" w:rsidRPr="00916F8E">
        <w:rPr>
          <w:rFonts w:ascii="Times New Roman" w:hAnsi="Times New Roman" w:cs="Times New Roman"/>
          <w:sz w:val="24"/>
          <w:szCs w:val="24"/>
        </w:rPr>
        <w:t xml:space="preserve"> </w:t>
      </w:r>
    </w:p>
    <w:p w:rsidR="00916F8E" w:rsidRDefault="00240C7E" w:rsidP="00240C7E">
      <w:pPr>
        <w:spacing w:after="0"/>
        <w:jc w:val="both"/>
        <w:rPr>
          <w:rFonts w:ascii="Times New Roman" w:hAnsi="Times New Roman" w:cs="Times New Roman"/>
          <w:sz w:val="24"/>
          <w:szCs w:val="24"/>
          <w:lang w:val="en-US"/>
        </w:rPr>
      </w:pPr>
      <w:r w:rsidRPr="00240C7E">
        <w:rPr>
          <w:rFonts w:ascii="Times New Roman" w:hAnsi="Times New Roman" w:cs="Times New Roman"/>
          <w:sz w:val="24"/>
          <w:szCs w:val="24"/>
        </w:rPr>
        <w:t xml:space="preserve">20. </w:t>
      </w:r>
      <w:proofErr w:type="gramStart"/>
      <w:r w:rsidRPr="00240C7E">
        <w:rPr>
          <w:rFonts w:ascii="Times New Roman" w:hAnsi="Times New Roman" w:cs="Times New Roman"/>
          <w:sz w:val="24"/>
          <w:szCs w:val="24"/>
        </w:rPr>
        <w:t xml:space="preserve">ПРАВО НА ДОСТУП К ИНФОРМАЦИИ И НА ИНФОРМАЦИОННУЮ БЕЗОПАСНОСТЬ свободный поиск информации получение информации хранение информации передача </w:t>
      </w:r>
      <w:r w:rsidRPr="00240C7E">
        <w:rPr>
          <w:rFonts w:ascii="Times New Roman" w:hAnsi="Times New Roman" w:cs="Times New Roman"/>
          <w:sz w:val="24"/>
          <w:szCs w:val="24"/>
        </w:rPr>
        <w:lastRenderedPageBreak/>
        <w:t xml:space="preserve">информации использование информации защита персональных данных защита ребенка от информации, причиняющей вред его здоровью и развитию интернет телевидение, радио зрелищные мероприятия печатная (иная визуальная) продукция промышленные товары игры, игрушки создание и продвижение позитивного контента </w:t>
      </w:r>
      <w:proofErr w:type="gramEnd"/>
    </w:p>
    <w:p w:rsidR="00012A6B" w:rsidRDefault="00240C7E" w:rsidP="00240C7E">
      <w:pPr>
        <w:spacing w:after="0"/>
        <w:jc w:val="both"/>
        <w:rPr>
          <w:rFonts w:ascii="Times New Roman" w:hAnsi="Times New Roman" w:cs="Times New Roman"/>
          <w:sz w:val="24"/>
          <w:szCs w:val="24"/>
        </w:rPr>
      </w:pPr>
      <w:r w:rsidRPr="00240C7E">
        <w:rPr>
          <w:rFonts w:ascii="Times New Roman" w:hAnsi="Times New Roman" w:cs="Times New Roman"/>
          <w:sz w:val="24"/>
          <w:szCs w:val="24"/>
        </w:rPr>
        <w:t>21. ПРАВО НА ДОСТУП К КУЛЬТУРНЫМ ЦЕННОСТЯМ пользование своей культурой, родным языком объекты культурного наследия объекты религиозного культа организация экскурсионного обслуживания музеи театры, в том числе социальные филармонии галереи, выставочные залы библиотеки</w:t>
      </w:r>
    </w:p>
    <w:p w:rsidR="00012A6B" w:rsidRDefault="00012A6B" w:rsidP="00240C7E">
      <w:pPr>
        <w:spacing w:after="0"/>
        <w:jc w:val="both"/>
        <w:rPr>
          <w:rFonts w:ascii="Times New Roman" w:hAnsi="Times New Roman" w:cs="Times New Roman"/>
          <w:sz w:val="24"/>
          <w:szCs w:val="24"/>
        </w:rPr>
      </w:pPr>
    </w:p>
    <w:p w:rsidR="00012A6B" w:rsidRDefault="00012A6B" w:rsidP="00240C7E">
      <w:pPr>
        <w:spacing w:after="0"/>
        <w:jc w:val="both"/>
        <w:rPr>
          <w:rFonts w:ascii="Times New Roman" w:hAnsi="Times New Roman" w:cs="Times New Roman"/>
          <w:sz w:val="24"/>
          <w:szCs w:val="24"/>
        </w:rPr>
      </w:pPr>
    </w:p>
    <w:p w:rsidR="00012A6B" w:rsidRDefault="00012A6B" w:rsidP="00240C7E">
      <w:pPr>
        <w:spacing w:after="0"/>
        <w:jc w:val="both"/>
        <w:rPr>
          <w:rFonts w:ascii="Times New Roman" w:hAnsi="Times New Roman" w:cs="Times New Roman"/>
          <w:sz w:val="24"/>
          <w:szCs w:val="24"/>
        </w:rPr>
      </w:pPr>
    </w:p>
    <w:p w:rsidR="00012A6B" w:rsidRDefault="00012A6B" w:rsidP="00240C7E">
      <w:pPr>
        <w:spacing w:after="0"/>
        <w:jc w:val="both"/>
        <w:rPr>
          <w:rFonts w:ascii="Times New Roman" w:hAnsi="Times New Roman" w:cs="Times New Roman"/>
          <w:sz w:val="24"/>
          <w:szCs w:val="24"/>
        </w:rPr>
      </w:pPr>
    </w:p>
    <w:p w:rsidR="00012A6B" w:rsidRDefault="00012A6B" w:rsidP="00240C7E">
      <w:pPr>
        <w:spacing w:after="0"/>
        <w:jc w:val="both"/>
        <w:rPr>
          <w:rFonts w:ascii="Times New Roman" w:hAnsi="Times New Roman" w:cs="Times New Roman"/>
          <w:sz w:val="24"/>
          <w:szCs w:val="24"/>
        </w:rPr>
      </w:pPr>
    </w:p>
    <w:p w:rsidR="00012A6B" w:rsidRDefault="00012A6B" w:rsidP="00240C7E">
      <w:pPr>
        <w:spacing w:after="0"/>
        <w:jc w:val="both"/>
        <w:rPr>
          <w:rFonts w:ascii="Times New Roman" w:hAnsi="Times New Roman" w:cs="Times New Roman"/>
          <w:sz w:val="24"/>
          <w:szCs w:val="24"/>
        </w:rPr>
      </w:pPr>
    </w:p>
    <w:p w:rsidR="00012A6B" w:rsidRDefault="00012A6B" w:rsidP="00240C7E">
      <w:pPr>
        <w:spacing w:after="0"/>
        <w:jc w:val="both"/>
        <w:rPr>
          <w:rFonts w:ascii="Times New Roman" w:hAnsi="Times New Roman" w:cs="Times New Roman"/>
          <w:sz w:val="24"/>
          <w:szCs w:val="24"/>
        </w:rPr>
      </w:pPr>
    </w:p>
    <w:p w:rsidR="00012A6B" w:rsidRDefault="00012A6B" w:rsidP="00240C7E">
      <w:pPr>
        <w:spacing w:after="0"/>
        <w:jc w:val="both"/>
        <w:rPr>
          <w:rFonts w:ascii="Times New Roman" w:hAnsi="Times New Roman" w:cs="Times New Roman"/>
          <w:sz w:val="24"/>
          <w:szCs w:val="24"/>
        </w:rPr>
      </w:pPr>
    </w:p>
    <w:p w:rsidR="004C714A" w:rsidRDefault="00012A6B" w:rsidP="00240C7E">
      <w:pPr>
        <w:spacing w:after="0"/>
        <w:jc w:val="both"/>
        <w:rPr>
          <w:rFonts w:ascii="Times New Roman" w:hAnsi="Times New Roman" w:cs="Times New Roman"/>
          <w:sz w:val="24"/>
          <w:szCs w:val="24"/>
        </w:rPr>
      </w:pPr>
      <w:r w:rsidRPr="00012A6B">
        <w:rPr>
          <w:rFonts w:ascii="Times New Roman" w:hAnsi="Times New Roman" w:cs="Times New Roman"/>
          <w:sz w:val="24"/>
          <w:szCs w:val="24"/>
        </w:rPr>
        <w:drawing>
          <wp:inline distT="0" distB="0" distL="0" distR="0" wp14:anchorId="162F2F43" wp14:editId="2B34E5CC">
            <wp:extent cx="2781299" cy="695325"/>
            <wp:effectExtent l="0" t="0" r="635" b="0"/>
            <wp:docPr id="3" name="Рисунок 3" descr="Права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ава дете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3840" cy="695960"/>
                    </a:xfrm>
                    <a:prstGeom prst="rect">
                      <a:avLst/>
                    </a:prstGeom>
                    <a:ln>
                      <a:noFill/>
                    </a:ln>
                    <a:effectLst>
                      <a:softEdge rad="112500"/>
                    </a:effectLst>
                  </pic:spPr>
                </pic:pic>
              </a:graphicData>
            </a:graphic>
          </wp:inline>
        </w:drawing>
      </w:r>
    </w:p>
    <w:p w:rsidR="00012A6B" w:rsidRDefault="00012A6B" w:rsidP="00240C7E">
      <w:pPr>
        <w:spacing w:after="0"/>
        <w:jc w:val="both"/>
        <w:rPr>
          <w:rFonts w:ascii="Times New Roman" w:hAnsi="Times New Roman" w:cs="Times New Roman"/>
          <w:sz w:val="24"/>
          <w:szCs w:val="24"/>
        </w:rPr>
      </w:pPr>
    </w:p>
    <w:p w:rsidR="00012A6B" w:rsidRDefault="00012A6B" w:rsidP="00240C7E">
      <w:pPr>
        <w:spacing w:after="0"/>
        <w:jc w:val="both"/>
        <w:rPr>
          <w:rFonts w:ascii="Times New Roman" w:hAnsi="Times New Roman" w:cs="Times New Roman"/>
          <w:sz w:val="24"/>
          <w:szCs w:val="24"/>
        </w:rPr>
      </w:pPr>
    </w:p>
    <w:p w:rsidR="00012A6B" w:rsidRDefault="00012A6B" w:rsidP="00240C7E">
      <w:pPr>
        <w:spacing w:after="0"/>
        <w:jc w:val="both"/>
        <w:rPr>
          <w:rFonts w:ascii="Times New Roman" w:hAnsi="Times New Roman" w:cs="Times New Roman"/>
          <w:sz w:val="24"/>
          <w:szCs w:val="24"/>
        </w:rPr>
      </w:pPr>
    </w:p>
    <w:p w:rsidR="00012A6B" w:rsidRDefault="00012A6B" w:rsidP="00240C7E">
      <w:pPr>
        <w:spacing w:after="0"/>
        <w:jc w:val="both"/>
        <w:rPr>
          <w:rFonts w:ascii="Times New Roman" w:hAnsi="Times New Roman" w:cs="Times New Roman"/>
          <w:sz w:val="24"/>
          <w:szCs w:val="24"/>
        </w:rPr>
      </w:pPr>
    </w:p>
    <w:p w:rsidR="00012A6B" w:rsidRDefault="00012A6B" w:rsidP="00240C7E">
      <w:pPr>
        <w:spacing w:after="0"/>
        <w:jc w:val="both"/>
        <w:rPr>
          <w:rFonts w:ascii="Times New Roman" w:hAnsi="Times New Roman" w:cs="Times New Roman"/>
          <w:sz w:val="24"/>
          <w:szCs w:val="24"/>
        </w:rPr>
      </w:pPr>
    </w:p>
    <w:p w:rsidR="00012A6B" w:rsidRDefault="00012A6B" w:rsidP="00012A6B">
      <w:pPr>
        <w:spacing w:after="0"/>
        <w:ind w:left="-709"/>
        <w:jc w:val="both"/>
        <w:rPr>
          <w:rFonts w:ascii="Times New Roman" w:hAnsi="Times New Roman" w:cs="Times New Roman"/>
          <w:sz w:val="24"/>
          <w:szCs w:val="24"/>
        </w:rPr>
      </w:pPr>
      <w:r w:rsidRPr="00012A6B">
        <w:rPr>
          <w:rFonts w:ascii="Times New Roman" w:hAnsi="Times New Roman" w:cs="Times New Roman"/>
          <w:sz w:val="24"/>
          <w:szCs w:val="24"/>
        </w:rPr>
        <w:drawing>
          <wp:inline distT="0" distB="0" distL="0" distR="0" wp14:anchorId="06BF0DA8" wp14:editId="6A7B8F3D">
            <wp:extent cx="2783840" cy="2597256"/>
            <wp:effectExtent l="323850" t="323850" r="321310" b="317500"/>
            <wp:docPr id="5" name="Рисунок 5" descr="Права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ава дет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3840" cy="2597256"/>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012A6B" w:rsidRDefault="00012A6B" w:rsidP="00240C7E">
      <w:pPr>
        <w:spacing w:after="0"/>
        <w:jc w:val="both"/>
        <w:rPr>
          <w:noProof/>
          <w:lang w:eastAsia="ru-RU"/>
        </w:rPr>
      </w:pPr>
    </w:p>
    <w:p w:rsidR="00012A6B" w:rsidRDefault="00012A6B" w:rsidP="00240C7E">
      <w:pPr>
        <w:spacing w:after="0"/>
        <w:jc w:val="both"/>
        <w:rPr>
          <w:noProof/>
          <w:lang w:eastAsia="ru-RU"/>
        </w:rPr>
      </w:pPr>
    </w:p>
    <w:p w:rsidR="00012A6B" w:rsidRDefault="00012A6B" w:rsidP="00240C7E">
      <w:pPr>
        <w:spacing w:after="0"/>
        <w:jc w:val="both"/>
        <w:rPr>
          <w:noProof/>
          <w:lang w:eastAsia="ru-RU"/>
        </w:rPr>
      </w:pPr>
    </w:p>
    <w:p w:rsidR="00012A6B" w:rsidRDefault="00012A6B" w:rsidP="00240C7E">
      <w:pPr>
        <w:spacing w:after="0"/>
        <w:jc w:val="both"/>
        <w:rPr>
          <w:noProof/>
          <w:lang w:eastAsia="ru-RU"/>
        </w:rPr>
      </w:pPr>
    </w:p>
    <w:p w:rsidR="00012A6B" w:rsidRDefault="00012A6B" w:rsidP="00240C7E">
      <w:pPr>
        <w:spacing w:after="0"/>
        <w:jc w:val="both"/>
        <w:rPr>
          <w:noProof/>
          <w:lang w:eastAsia="ru-RU"/>
        </w:rPr>
      </w:pPr>
    </w:p>
    <w:p w:rsidR="00012A6B" w:rsidRPr="00012A6B" w:rsidRDefault="00012A6B" w:rsidP="00240C7E">
      <w:pPr>
        <w:spacing w:after="0"/>
        <w:jc w:val="both"/>
        <w:rPr>
          <w:noProof/>
          <w:lang w:eastAsia="ru-RU"/>
        </w:rPr>
      </w:pPr>
      <w:r>
        <w:rPr>
          <w:noProof/>
          <w:lang w:eastAsia="ru-RU"/>
        </w:rPr>
        <w:drawing>
          <wp:inline distT="0" distB="0" distL="0" distR="0" wp14:anchorId="0C0BDEA1" wp14:editId="3E687A7D">
            <wp:extent cx="2783840" cy="694733"/>
            <wp:effectExtent l="0" t="0" r="0" b="0"/>
            <wp:docPr id="4" name="Рисунок 4" descr="Права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ава дете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3840" cy="694733"/>
                    </a:xfrm>
                    <a:prstGeom prst="rect">
                      <a:avLst/>
                    </a:prstGeom>
                    <a:ln>
                      <a:noFill/>
                    </a:ln>
                    <a:effectLst>
                      <a:softEdge rad="112500"/>
                    </a:effectLst>
                  </pic:spPr>
                </pic:pic>
              </a:graphicData>
            </a:graphic>
          </wp:inline>
        </w:drawing>
      </w:r>
    </w:p>
    <w:sectPr w:rsidR="00012A6B" w:rsidRPr="00012A6B" w:rsidSect="00916F8E">
      <w:pgSz w:w="16838" w:h="11906" w:orient="landscape"/>
      <w:pgMar w:top="1134" w:right="1134" w:bottom="1134" w:left="1134" w:header="709" w:footer="709" w:gutter="0"/>
      <w:pgBorders w:offsetFrom="page">
        <w:top w:val="earth1" w:sz="31" w:space="24" w:color="auto"/>
        <w:left w:val="earth1" w:sz="31" w:space="24" w:color="auto"/>
        <w:bottom w:val="earth1" w:sz="31" w:space="24" w:color="auto"/>
        <w:right w:val="earth1" w:sz="31" w:space="24" w:color="auto"/>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F6E"/>
    <w:rsid w:val="00012A6B"/>
    <w:rsid w:val="00191475"/>
    <w:rsid w:val="00240C7E"/>
    <w:rsid w:val="004C714A"/>
    <w:rsid w:val="005330ED"/>
    <w:rsid w:val="00674F6E"/>
    <w:rsid w:val="00916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47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6F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6F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47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6F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6F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3619</Words>
  <Characters>20629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Зайка</dc:creator>
  <cp:keywords/>
  <dc:description/>
  <cp:lastModifiedBy>Зайка</cp:lastModifiedBy>
  <cp:revision>3</cp:revision>
  <dcterms:created xsi:type="dcterms:W3CDTF">2022-07-04T09:25:00Z</dcterms:created>
  <dcterms:modified xsi:type="dcterms:W3CDTF">2022-07-04T09:52:00Z</dcterms:modified>
</cp:coreProperties>
</file>