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B76B0C" w:rsidTr="00B74FC5">
        <w:tc>
          <w:tcPr>
            <w:tcW w:w="4928" w:type="dxa"/>
          </w:tcPr>
          <w:p w:rsidR="009B3908" w:rsidRPr="00835C17" w:rsidRDefault="009B3908" w:rsidP="009B3908">
            <w:pPr>
              <w:rPr>
                <w:b/>
                <w:color w:val="0F243E" w:themeColor="text2" w:themeShade="80"/>
              </w:rPr>
            </w:pPr>
            <w:r w:rsidRPr="00835C17">
              <w:rPr>
                <w:b/>
                <w:color w:val="0F243E" w:themeColor="text2" w:themeShade="80"/>
              </w:rPr>
              <w:t>Меры предосторожности: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3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Детские кроватки и другие предметы мебели, которыми пользуется ребенок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лучше располагать вдали от окна. У ребенка не должно быть возможности самостоятельно по средствам иных предметов мебели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расположенных в непосредственной близости от окна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забираться на подоконник. 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15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Установите предохранительные устройства, например, оконную решетку.</w:t>
            </w:r>
            <w:r w:rsidRPr="009B1089">
              <w:rPr>
                <w:rStyle w:val="apple-converted-space"/>
                <w:color w:val="000000" w:themeColor="text1"/>
              </w:rPr>
              <w:t> </w:t>
            </w:r>
            <w:r w:rsidRPr="009B1089">
              <w:rPr>
                <w:color w:val="000000" w:themeColor="text1"/>
              </w:rPr>
              <w:t xml:space="preserve"> Они могут быть трех типов: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proofErr w:type="gramStart"/>
            <w:r w:rsidRPr="009B1089">
              <w:rPr>
                <w:color w:val="000000" w:themeColor="text1"/>
              </w:rPr>
              <w:t>Стационарные на всё окно.</w:t>
            </w:r>
            <w:proofErr w:type="gramEnd"/>
            <w:r w:rsidRPr="009B1089">
              <w:rPr>
                <w:color w:val="000000" w:themeColor="text1"/>
              </w:rPr>
              <w:t xml:space="preserve"> Обычно  используются как защита от взлома.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Декоративные на нижнюю половину рамы, защищающие самую опасную для ребенка область.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      </w:r>
          </w:p>
          <w:p w:rsidR="00B76B0C" w:rsidRDefault="009B3908" w:rsidP="009B3908"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16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 xml:space="preserve">Помните, что стекло </w:t>
            </w:r>
            <w:r>
              <w:rPr>
                <w:color w:val="000000" w:themeColor="text1"/>
              </w:rPr>
              <w:t>−</w:t>
            </w:r>
            <w:r w:rsidRPr="009B1089">
              <w:rPr>
                <w:color w:val="000000" w:themeColor="text1"/>
              </w:rPr>
              <w:t xml:space="preserve"> не</w:t>
            </w:r>
            <w:r w:rsidRPr="009B1089">
              <w:rPr>
                <w:color w:val="000000"/>
              </w:rPr>
              <w:t xml:space="preserve"> препятствие для ребенка</w:t>
            </w:r>
            <w:r w:rsidRPr="009B1089">
              <w:rPr>
                <w:color w:val="000000" w:themeColor="text1"/>
              </w:rPr>
              <w:t>. Если вы переживаете, что ребенок может разбить окно, то воспользуйтесь стеклопакетами с ударопрочными стеклами.</w:t>
            </w:r>
          </w:p>
        </w:tc>
        <w:tc>
          <w:tcPr>
            <w:tcW w:w="4929" w:type="dxa"/>
          </w:tcPr>
          <w:p w:rsidR="009B3908" w:rsidRPr="002A7E20" w:rsidRDefault="009B3908" w:rsidP="009B3908">
            <w:pPr>
              <w:rPr>
                <w:color w:val="000000"/>
              </w:rPr>
            </w:pPr>
            <w:r w:rsidRPr="009B1089">
              <w:rPr>
                <w:color w:val="000000" w:themeColor="text1"/>
              </w:rPr>
              <w:t>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      </w:r>
            <w:r w:rsidRPr="009B1089">
              <w:rPr>
                <w:color w:val="000000"/>
              </w:rPr>
              <w:br/>
            </w:r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/>
              </w:rPr>
              <w:t>Не оставляйте окна открытыми нараспашку, используйте фиксаторы или по возможности открывайте окно в верхнем положении</w:t>
            </w:r>
            <w:r w:rsidRPr="009B1089">
              <w:rPr>
                <w:rStyle w:val="apple-converted-space"/>
                <w:color w:val="000000"/>
              </w:rPr>
              <w:t>.</w:t>
            </w: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5F783C" w:rsidP="009B3908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pict>
                <v:oval id="_x0000_s1027" style="position:absolute;margin-left:16.35pt;margin-top:1pt;width:223.4pt;height:276.9pt;z-index:251662336;mso-position-vertical-relative:line" strokecolor="#243f60 [1604]">
                  <v:fill r:id="rId6" o:title="okno(1)" recolor="t" rotate="t" type="frame"/>
                </v:oval>
              </w:pict>
            </w: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B76B0C" w:rsidRDefault="00B76B0C"/>
        </w:tc>
        <w:tc>
          <w:tcPr>
            <w:tcW w:w="4929" w:type="dxa"/>
          </w:tcPr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Pr="002A7E20" w:rsidRDefault="0022292F" w:rsidP="00B76B0C">
            <w:pPr>
              <w:jc w:val="center"/>
              <w:rPr>
                <w:color w:val="000000" w:themeColor="text1"/>
              </w:rPr>
            </w:pPr>
            <w:r w:rsidRPr="0022292F">
              <w:rPr>
                <w:noProof/>
                <w:color w:val="FF0000"/>
              </w:rPr>
              <w:pict>
                <v:oval id="_x0000_s1026" style="position:absolute;left:0;text-align:left;margin-left:33.95pt;margin-top:61.25pt;width:200.7pt;height:225.15pt;z-index:251660288" strokecolor="#243f60 [1604]">
                  <v:fill r:id="rId7" o:title="20140418_100454" recolor="t" rotate="t" type="frame"/>
                  <v:textbox style="mso-next-textbox:#_x0000_s1026">
                    <w:txbxContent>
                      <w:p w:rsidR="00B76B0C" w:rsidRPr="002037AA" w:rsidRDefault="00B76B0C" w:rsidP="00B76B0C">
                        <w:pPr>
                          <w:rPr>
                            <w:color w:val="244061" w:themeColor="accent1" w:themeShade="80"/>
                          </w:rPr>
                        </w:pPr>
                      </w:p>
                    </w:txbxContent>
                  </v:textbox>
                </v:oval>
              </w:pict>
            </w:r>
            <w:r w:rsidR="005F783C" w:rsidRPr="0022292F">
              <w:rPr>
                <w:color w:val="000000" w:themeColor="text1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9" type="#_x0000_t161" style="width:159pt;height:59.25pt" adj="5665" fillcolor="#002060" strokecolor="#0070c0">
                  <v:shadow color="#868686"/>
                  <v:textpath style="font-family:&quot;Impact&quot;;v-text-kern:t" trim="t" fitpath="t" xscale="f" string="ВНИМАНИЕ"/>
                </v:shape>
              </w:pict>
            </w:r>
          </w:p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Pr="009B1089" w:rsidRDefault="00B76B0C" w:rsidP="00B76B0C">
            <w:pPr>
              <w:pStyle w:val="a4"/>
              <w:rPr>
                <w:shd w:val="clear" w:color="auto" w:fill="auto"/>
              </w:rPr>
            </w:pPr>
          </w:p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 w:rsidP="005F783C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</w:t>
            </w:r>
            <w:r w:rsidR="005F783C">
              <w:rPr>
                <w:rFonts w:ascii="Times New Roman" w:hAnsi="Times New Roman" w:cs="Times New Roman"/>
                <w:i/>
              </w:rPr>
              <w:t xml:space="preserve">Составила: ответственный по                          </w:t>
            </w:r>
            <w:proofErr w:type="spellStart"/>
            <w:r w:rsidR="005F783C">
              <w:rPr>
                <w:rFonts w:ascii="Times New Roman" w:hAnsi="Times New Roman" w:cs="Times New Roman"/>
                <w:i/>
              </w:rPr>
              <w:t>ГОиЧС</w:t>
            </w:r>
            <w:proofErr w:type="spellEnd"/>
            <w:r w:rsidR="005F783C">
              <w:rPr>
                <w:rFonts w:ascii="Times New Roman" w:hAnsi="Times New Roman" w:cs="Times New Roman"/>
                <w:i/>
              </w:rPr>
              <w:t xml:space="preserve"> Черная С.А.</w:t>
            </w:r>
          </w:p>
          <w:p w:rsidR="00B76B0C" w:rsidRPr="00B76B0C" w:rsidRDefault="00B76B0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</w:t>
            </w:r>
          </w:p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</w:tc>
      </w:tr>
      <w:tr w:rsidR="00B76B0C" w:rsidTr="00B74FC5">
        <w:tc>
          <w:tcPr>
            <w:tcW w:w="4928" w:type="dxa"/>
          </w:tcPr>
          <w:p w:rsidR="009B3908" w:rsidRDefault="0022292F" w:rsidP="009B3908">
            <w:pPr>
              <w:jc w:val="center"/>
              <w:rPr>
                <w:color w:val="000000" w:themeColor="text1"/>
              </w:rPr>
            </w:pPr>
            <w:r w:rsidRPr="0022292F">
              <w:rPr>
                <w:color w:val="000000" w:themeColor="text1"/>
              </w:rPr>
              <w:lastRenderedPageBreak/>
              <w:pict>
                <v:shape id="_x0000_i1026" type="#_x0000_t161" style="width:128.25pt;height:145.5pt" adj="5665" fillcolor="#002060" strokecolor="#943634 [2405]">
                  <v:shadow color="#868686"/>
                  <v:textpath style="font-family:&quot;Impact&quot;;v-text-kern:t" trim="t" fitpath="t" xscale="f" string="Дети&#10;и открытые&#10;окна"/>
                </v:shape>
              </w:pict>
            </w:r>
          </w:p>
          <w:p w:rsidR="009B3908" w:rsidRPr="009B3908" w:rsidRDefault="009B3908" w:rsidP="009B3908">
            <w:pPr>
              <w:jc w:val="center"/>
              <w:rPr>
                <w:color w:val="7030A0"/>
              </w:rPr>
            </w:pPr>
            <w:r w:rsidRPr="009B3908">
              <w:rPr>
                <w:b/>
                <w:color w:val="7030A0"/>
                <w:u w:val="single"/>
              </w:rPr>
              <w:t>Оставляя ребенка дома, помните: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Чаще всего из окон выпадают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маленькие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дети.   Дети, оставленные без присмотра взрослых, или маленькие дети, которых оставили под присмотром пожилых или несовершеннолетних людей 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−</w:t>
            </w: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 одна из самых распространенных причин гибели детей.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Люди п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реклонного возраста зачастую не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могут в полной мере уследить за юркими и активными малышами. Достаточно отвлечься на минуту, чтобы произошла беда.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Несо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вершеннолетние же дети в первую</w:t>
            </w:r>
          </w:p>
          <w:p w:rsidR="009B3908" w:rsidRPr="00835C17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очередь сами дети, и потому еще слишком легкомысленны, и не в полной мере осознают всю опасность ситуации.</w:t>
            </w:r>
          </w:p>
          <w:p w:rsidR="009B3908" w:rsidRDefault="0022292F" w:rsidP="009B3908">
            <w:pPr>
              <w:pStyle w:val="a7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  <w:shd w:val="clear" w:color="auto" w:fill="auto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8" type="#_x0000_t65" style="position:absolute;left:0;text-align:left;margin-left:37.05pt;margin-top:11.65pt;width:147.75pt;height:98.55pt;z-index:251664384;mso-position-vertical-relative:line" strokecolor="#243f60 [1604]">
                  <v:fill r:id="rId8" o:title="памятка5" recolor="t" rotate="t" type="frame"/>
                </v:shape>
              </w:pict>
            </w:r>
          </w:p>
          <w:p w:rsidR="005F783C" w:rsidRDefault="005F783C" w:rsidP="009B3908">
            <w:pPr>
              <w:jc w:val="center"/>
            </w:pPr>
          </w:p>
          <w:p w:rsidR="005F783C" w:rsidRDefault="005F783C" w:rsidP="005F783C"/>
          <w:p w:rsidR="005F783C" w:rsidRDefault="005F783C" w:rsidP="005F783C"/>
          <w:p w:rsidR="009B3908" w:rsidRPr="005F783C" w:rsidRDefault="009B3908" w:rsidP="005F783C">
            <w:pPr>
              <w:jc w:val="right"/>
            </w:pPr>
          </w:p>
        </w:tc>
        <w:tc>
          <w:tcPr>
            <w:tcW w:w="4929" w:type="dxa"/>
          </w:tcPr>
          <w:p w:rsidR="009B3908" w:rsidRDefault="009B3908"/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Default="0022292F" w:rsidP="009B3908">
            <w:pPr>
              <w:rPr>
                <w:color w:val="000000" w:themeColor="text1"/>
              </w:rPr>
            </w:pPr>
            <w:r w:rsidRPr="0022292F">
              <w:rPr>
                <w:b/>
                <w:noProof/>
                <w:color w:val="244061" w:themeColor="accent1" w:themeShade="80"/>
                <w:u w:val="single"/>
              </w:rPr>
              <w:pict>
                <v:shape id="_x0000_s1029" type="#_x0000_t65" style="position:absolute;margin-left:44.2pt;margin-top:3.3pt;width:168.85pt;height:216.7pt;z-index:251665408;mso-position-vertical-relative:line" strokecolor="#243f60 [1604]">
                  <v:fill r:id="rId9" o:title="памятка3" recolor="t" rotate="t" type="frame"/>
                </v:shape>
              </w:pict>
            </w:r>
          </w:p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Pr="002A7E20" w:rsidRDefault="009B3908" w:rsidP="009B3908">
            <w:pPr>
              <w:rPr>
                <w:color w:val="000000" w:themeColor="text1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rPr>
                <w:b/>
                <w:color w:val="244061" w:themeColor="accent1" w:themeShade="80"/>
                <w:u w:val="single"/>
              </w:rPr>
            </w:pPr>
          </w:p>
          <w:p w:rsidR="009B3908" w:rsidRPr="00684C5C" w:rsidRDefault="009B3908" w:rsidP="009B3908">
            <w:pPr>
              <w:jc w:val="center"/>
              <w:rPr>
                <w:b/>
                <w:u w:val="single"/>
              </w:rPr>
            </w:pPr>
            <w:r w:rsidRPr="00684C5C">
              <w:rPr>
                <w:b/>
                <w:u w:val="single"/>
              </w:rPr>
              <w:t>Внимание! ОПАСНОСТЬ!</w:t>
            </w:r>
          </w:p>
          <w:p w:rsidR="009B3908" w:rsidRDefault="009B3908" w:rsidP="009B3908">
            <w:pPr>
              <w:ind w:firstLine="708"/>
            </w:pPr>
          </w:p>
          <w:p w:rsidR="009B3908" w:rsidRP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B76B0C" w:rsidRDefault="00B76B0C" w:rsidP="009B3908">
            <w:pPr>
              <w:jc w:val="right"/>
            </w:pPr>
          </w:p>
          <w:p w:rsidR="009B3908" w:rsidRDefault="009B3908" w:rsidP="009B3908">
            <w:pPr>
              <w:jc w:val="right"/>
            </w:pPr>
          </w:p>
          <w:p w:rsidR="009B3908" w:rsidRPr="009B3908" w:rsidRDefault="009B3908" w:rsidP="009B3908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B390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Внимание! Опасность!</w:t>
            </w:r>
          </w:p>
        </w:tc>
        <w:tc>
          <w:tcPr>
            <w:tcW w:w="4929" w:type="dxa"/>
          </w:tcPr>
          <w:p w:rsidR="00B76B0C" w:rsidRDefault="009B3908">
            <w:r w:rsidRPr="009B3908">
              <w:rPr>
                <w:noProof/>
              </w:rPr>
              <w:drawing>
                <wp:inline distT="0" distB="0" distL="0" distR="0">
                  <wp:extent cx="2955277" cy="5797484"/>
                  <wp:effectExtent l="0" t="0" r="0" b="0"/>
                  <wp:docPr id="13" name="Схема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</w:tr>
    </w:tbl>
    <w:p w:rsidR="006B717A" w:rsidRDefault="006B717A" w:rsidP="005F783C">
      <w:bookmarkStart w:id="0" w:name="_GoBack"/>
      <w:bookmarkEnd w:id="0"/>
    </w:p>
    <w:sectPr w:rsidR="006B717A" w:rsidSect="00B76B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A3EBC"/>
    <w:multiLevelType w:val="hybridMultilevel"/>
    <w:tmpl w:val="CA5E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30336"/>
    <w:multiLevelType w:val="hybridMultilevel"/>
    <w:tmpl w:val="4FCC9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33347"/>
    <w:multiLevelType w:val="hybridMultilevel"/>
    <w:tmpl w:val="F3162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B0C"/>
    <w:rsid w:val="0022292F"/>
    <w:rsid w:val="00333791"/>
    <w:rsid w:val="005F783C"/>
    <w:rsid w:val="006B717A"/>
    <w:rsid w:val="009B3908"/>
    <w:rsid w:val="00B74FC5"/>
    <w:rsid w:val="00B76B0C"/>
    <w:rsid w:val="00B9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6B0C"/>
    <w:pPr>
      <w:spacing w:after="0" w:line="240" w:lineRule="auto"/>
      <w:jc w:val="both"/>
    </w:pPr>
    <w:rPr>
      <w:rFonts w:ascii="Times New Roman" w:eastAsiaTheme="minorHAnsi" w:hAnsi="Times New Roman" w:cs="Times New Roman"/>
      <w:color w:val="FF0000"/>
      <w:sz w:val="28"/>
      <w:szCs w:val="28"/>
      <w:shd w:val="clear" w:color="auto" w:fill="FFFFFF"/>
      <w:lang w:eastAsia="en-US"/>
    </w:rPr>
  </w:style>
  <w:style w:type="character" w:customStyle="1" w:styleId="apple-converted-space">
    <w:name w:val="apple-converted-space"/>
    <w:basedOn w:val="a0"/>
    <w:rsid w:val="009B3908"/>
  </w:style>
  <w:style w:type="paragraph" w:styleId="a5">
    <w:name w:val="Balloon Text"/>
    <w:basedOn w:val="a"/>
    <w:link w:val="a6"/>
    <w:uiPriority w:val="99"/>
    <w:semiHidden/>
    <w:unhideWhenUsed/>
    <w:rsid w:val="009B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9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390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diagramQuickStyle" Target="diagrams/quickStyl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Layout" Target="diagrams/layout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C3BE6F35-117A-4FAC-9BA3-1889C6F4F8D6}" type="presOf" srcId="{531317C4-39A9-47F8-AB14-B689F0ED79B9}" destId="{E27ADB10-D8DB-4EF3-8E2A-6EBF7DE64A24}" srcOrd="0" destOrd="0" presId="urn:microsoft.com/office/officeart/2005/8/layout/pyramid2"/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3914AC01-4952-4BA4-9EAB-C0301DEB94FF}" type="presOf" srcId="{0D5F2BFC-5C9A-4CEA-A369-C06FC187E112}" destId="{0F8A3695-20BA-4E7A-BBA6-EB1366C67ADD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CBFE4511-C1F0-4336-8B19-AE67CDAFE729}" type="presOf" srcId="{44E0A47F-D225-4680-95E4-87CE0D1CBB5D}" destId="{1855A01F-CDF1-4A93-BF3D-66DDB3FAE8EF}" srcOrd="0" destOrd="0" presId="urn:microsoft.com/office/officeart/2005/8/layout/pyramid2"/>
    <dgm:cxn modelId="{08A6ADDE-4794-45EF-BA03-23B6C7579BD5}" type="presOf" srcId="{49A0E729-7BB5-4AA8-9E7F-EF0C8F298D18}" destId="{A31146AC-C7AA-4A7F-A0EA-BF04203B495E}" srcOrd="0" destOrd="0" presId="urn:microsoft.com/office/officeart/2005/8/layout/pyramid2"/>
    <dgm:cxn modelId="{7F4A19BE-164E-48BC-815D-1FB37C61716A}" type="presOf" srcId="{38D11E96-A346-4185-B4CE-59D1F208370E}" destId="{47AC8EDF-B4CE-4EDC-8A5E-F7C549ED01F7}" srcOrd="0" destOrd="0" presId="urn:microsoft.com/office/officeart/2005/8/layout/pyramid2"/>
    <dgm:cxn modelId="{C6652F14-CC8A-4829-842D-BE8256C47831}" type="presParOf" srcId="{E27ADB10-D8DB-4EF3-8E2A-6EBF7DE64A24}" destId="{596184CD-2570-4914-B098-DCEE80B12362}" srcOrd="0" destOrd="0" presId="urn:microsoft.com/office/officeart/2005/8/layout/pyramid2"/>
    <dgm:cxn modelId="{E768CAE6-7354-425D-B7CD-78406D3AAE27}" type="presParOf" srcId="{E27ADB10-D8DB-4EF3-8E2A-6EBF7DE64A24}" destId="{A84AB014-1CAF-4FA3-9113-D484954C427F}" srcOrd="1" destOrd="0" presId="urn:microsoft.com/office/officeart/2005/8/layout/pyramid2"/>
    <dgm:cxn modelId="{6DB9BD8E-711C-41C6-893E-26F1FDE5F8CB}" type="presParOf" srcId="{A84AB014-1CAF-4FA3-9113-D484954C427F}" destId="{A31146AC-C7AA-4A7F-A0EA-BF04203B495E}" srcOrd="0" destOrd="0" presId="urn:microsoft.com/office/officeart/2005/8/layout/pyramid2"/>
    <dgm:cxn modelId="{B221BE4A-E99E-43E3-9EE9-C43AC3F8DC31}" type="presParOf" srcId="{A84AB014-1CAF-4FA3-9113-D484954C427F}" destId="{89FCD6D4-29A3-40EE-92AB-B23C2461F537}" srcOrd="1" destOrd="0" presId="urn:microsoft.com/office/officeart/2005/8/layout/pyramid2"/>
    <dgm:cxn modelId="{4DC249F2-7813-463D-991A-71F65ABC5791}" type="presParOf" srcId="{A84AB014-1CAF-4FA3-9113-D484954C427F}" destId="{1855A01F-CDF1-4A93-BF3D-66DDB3FAE8EF}" srcOrd="2" destOrd="0" presId="urn:microsoft.com/office/officeart/2005/8/layout/pyramid2"/>
    <dgm:cxn modelId="{F3876C5C-20F2-4BEF-BA54-340411EA08FD}" type="presParOf" srcId="{A84AB014-1CAF-4FA3-9113-D484954C427F}" destId="{4B12F026-4EC7-4397-BACA-31BBF938B81F}" srcOrd="3" destOrd="0" presId="urn:microsoft.com/office/officeart/2005/8/layout/pyramid2"/>
    <dgm:cxn modelId="{26E21ACB-7C00-42C8-972C-75B37BF58155}" type="presParOf" srcId="{A84AB014-1CAF-4FA3-9113-D484954C427F}" destId="{0F8A3695-20BA-4E7A-BBA6-EB1366C67ADD}" srcOrd="4" destOrd="0" presId="urn:microsoft.com/office/officeart/2005/8/layout/pyramid2"/>
    <dgm:cxn modelId="{9848CD7E-2A97-4E08-B4B2-4676208D9CDB}" type="presParOf" srcId="{A84AB014-1CAF-4FA3-9113-D484954C427F}" destId="{D15F7E48-98CC-4AD0-BF7C-591502367086}" srcOrd="5" destOrd="0" presId="urn:microsoft.com/office/officeart/2005/8/layout/pyramid2"/>
    <dgm:cxn modelId="{342DC258-E3EE-407E-9B43-8F22FD674D04}" type="presParOf" srcId="{A84AB014-1CAF-4FA3-9113-D484954C427F}" destId="{47AC8EDF-B4CE-4EDC-8A5E-F7C549ED01F7}" srcOrd="6" destOrd="0" presId="urn:microsoft.com/office/officeart/2005/8/layout/pyramid2"/>
    <dgm:cxn modelId="{0A725C0B-C832-44DB-8180-DCA211B0B5DC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18493" y="580657"/>
        <a:ext cx="2494298" cy="1023071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447747" y="1691342"/>
        <a:ext cx="2435790" cy="1087316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492047" y="2866272"/>
        <a:ext cx="2347191" cy="1055222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472749" y="4009107"/>
        <a:ext cx="2385787" cy="1120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playstand.ru</dc:creator>
  <cp:lastModifiedBy>user2</cp:lastModifiedBy>
  <cp:revision>3</cp:revision>
  <cp:lastPrinted>2021-09-26T17:17:00Z</cp:lastPrinted>
  <dcterms:created xsi:type="dcterms:W3CDTF">2022-07-05T06:12:00Z</dcterms:created>
  <dcterms:modified xsi:type="dcterms:W3CDTF">2022-07-05T06:18:00Z</dcterms:modified>
</cp:coreProperties>
</file>