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C1" w:rsidRDefault="006D06C1" w:rsidP="006D06C1">
      <w:pPr>
        <w:spacing w:after="0"/>
        <w:rPr>
          <w:noProof/>
          <w:lang w:eastAsia="ru-RU"/>
        </w:rPr>
      </w:pPr>
    </w:p>
    <w:p w:rsidR="006D06C1" w:rsidRDefault="006D06C1" w:rsidP="006D06C1">
      <w:pPr>
        <w:spacing w:after="0"/>
        <w:rPr>
          <w:noProof/>
          <w:lang w:eastAsia="ru-RU"/>
        </w:rPr>
      </w:pPr>
    </w:p>
    <w:p w:rsidR="006D06C1" w:rsidRDefault="006D06C1" w:rsidP="006D06C1">
      <w:pPr>
        <w:spacing w:after="0"/>
        <w:rPr>
          <w:noProof/>
          <w:lang w:eastAsia="ru-RU"/>
        </w:rPr>
      </w:pPr>
    </w:p>
    <w:p w:rsidR="006D06C1" w:rsidRDefault="006D06C1" w:rsidP="006D06C1">
      <w:pPr>
        <w:spacing w:after="0"/>
        <w:rPr>
          <w:noProof/>
          <w:lang w:eastAsia="ru-RU"/>
        </w:rPr>
      </w:pPr>
    </w:p>
    <w:p w:rsidR="006D06C1" w:rsidRDefault="006D06C1" w:rsidP="006D06C1">
      <w:pPr>
        <w:spacing w:after="0"/>
        <w:rPr>
          <w:noProof/>
          <w:lang w:eastAsia="ru-RU"/>
        </w:rPr>
      </w:pPr>
    </w:p>
    <w:p w:rsidR="006D06C1" w:rsidRDefault="006D06C1" w:rsidP="006D06C1">
      <w:pPr>
        <w:spacing w:after="0"/>
        <w:rPr>
          <w:noProof/>
          <w:lang w:eastAsia="ru-RU"/>
        </w:rPr>
      </w:pPr>
    </w:p>
    <w:p w:rsidR="006D06C1" w:rsidRDefault="006D06C1" w:rsidP="006D06C1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6839585" cy="6839585"/>
            <wp:effectExtent l="0" t="0" r="0" b="0"/>
            <wp:docPr id="2" name="Рисунок 2" descr="Растение Камелия Японская 7 ЦВЕТОВ D14 H45 купить по цене руб. в О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стение Камелия Японская 7 ЦВЕТОВ D14 H45 купить по цене руб. в ОБ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683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C1" w:rsidRDefault="006D06C1" w:rsidP="006D06C1">
      <w:r>
        <w:lastRenderedPageBreak/>
        <w:br w:type="page"/>
      </w:r>
    </w:p>
    <w:p w:rsidR="006D06C1" w:rsidRDefault="006D06C1" w:rsidP="006D06C1">
      <w:pPr>
        <w:spacing w:after="0"/>
        <w:jc w:val="center"/>
      </w:pPr>
    </w:p>
    <w:p w:rsidR="006D06C1" w:rsidRDefault="006D06C1" w:rsidP="006D06C1">
      <w:pPr>
        <w:rPr>
          <w:rFonts w:ascii="Times New Roman" w:hAnsi="Times New Roman" w:cs="Times New Roman"/>
          <w:b/>
          <w:color w:val="00B050"/>
          <w:sz w:val="96"/>
          <w:szCs w:val="96"/>
        </w:rPr>
      </w:pPr>
      <w:bookmarkStart w:id="0" w:name="_GoBack"/>
      <w:bookmarkEnd w:id="0"/>
    </w:p>
    <w:p w:rsidR="006D06C1" w:rsidRDefault="006D06C1" w:rsidP="006D06C1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6D06C1" w:rsidRDefault="006D06C1" w:rsidP="006D06C1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6D06C1" w:rsidRDefault="006D06C1" w:rsidP="006D06C1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6D06C1" w:rsidRDefault="006D06C1" w:rsidP="006D06C1">
      <w:pPr>
        <w:spacing w:after="0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6D06C1" w:rsidRDefault="006D06C1" w:rsidP="006D06C1">
      <w:pPr>
        <w:spacing w:after="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6D06C1" w:rsidRDefault="006D06C1" w:rsidP="006D06C1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>Камелия</w:t>
      </w:r>
    </w:p>
    <w:p w:rsidR="006D06C1" w:rsidRDefault="006D06C1" w:rsidP="006D06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6C1" w:rsidRDefault="006D06C1" w:rsidP="006D06C1">
      <w:pPr>
        <w:spacing w:after="0"/>
        <w:ind w:left="567" w:right="56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Декоративное растение камелия относится к вечнозеленым кустарникам, которые в природе произрастают в Китае, Вьетнаме и Японии. Ее темно-зеленые блестящие листья украшают растение круглый год. Однако в период цветения наступает самый очаровательный период жизни камелии. В это время кусты покрываются изысканными цветами, которые очень напоминают розы. В регионах с теплым климатом растение можно выращивать в садах. При надлежащем уходе хорошо растет и цветет камелия и в домашних условиях. В зависимости от вида кустарниковое растение в высоту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  <w:r>
        <w:rPr>
          <w:rStyle w:val="a4"/>
          <w:color w:val="000000"/>
          <w:sz w:val="24"/>
          <w:szCs w:val="24"/>
          <w:bdr w:val="none" w:sz="0" w:space="0" w:color="auto" w:frame="1"/>
          <w:shd w:val="clear" w:color="auto" w:fill="FFFFFF"/>
        </w:rPr>
        <w:t>может достигать от 3 до 12 метров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Глянцевые листья растения имеют овальную форму. На концах они тупые или острые. Крупные одиночные цветки камелии в диаметре могут достигать от 5 до 15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см. Состоят они из пяти лепестков и множества тычинок. Окрас лепестков может быть красным, розовым, белым. Встречаются и двуцветные лепестки с различными разводами, пятнами, точками или крапинками. Каждый цветок растения цветет в течение месяца.</w:t>
      </w:r>
    </w:p>
    <w:p w:rsidR="006D06C1" w:rsidRDefault="006D06C1" w:rsidP="006D06C1">
      <w:pPr>
        <w:pStyle w:val="a3"/>
        <w:shd w:val="clear" w:color="auto" w:fill="FFFFFF"/>
        <w:jc w:val="center"/>
        <w:textAlignment w:val="baseline"/>
        <w:rPr>
          <w:rStyle w:val="a5"/>
          <w:bdr w:val="none" w:sz="0" w:space="0" w:color="auto" w:frame="1"/>
        </w:rPr>
      </w:pPr>
      <w:r>
        <w:t xml:space="preserve">Вечно зелёные </w:t>
      </w:r>
      <w:proofErr w:type="gramStart"/>
      <w:r>
        <w:t>листы,</w:t>
      </w:r>
      <w:r>
        <w:br/>
        <w:t>Цветы</w:t>
      </w:r>
      <w:proofErr w:type="gramEnd"/>
      <w:r>
        <w:t xml:space="preserve"> дивной красоты —</w:t>
      </w:r>
      <w:r>
        <w:br/>
        <w:t>Словно чудные изделия —</w:t>
      </w:r>
      <w:r>
        <w:br/>
        <w:t xml:space="preserve">Это растение — камелия. авт.: </w:t>
      </w:r>
      <w:r>
        <w:rPr>
          <w:rStyle w:val="a5"/>
          <w:bdr w:val="none" w:sz="0" w:space="0" w:color="auto" w:frame="1"/>
        </w:rPr>
        <w:t>Талызин Владимир</w:t>
      </w:r>
    </w:p>
    <w:p w:rsidR="006D06C1" w:rsidRDefault="006D06C1" w:rsidP="006D06C1">
      <w:pPr>
        <w:pStyle w:val="a3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b/>
          <w:u w:val="single"/>
        </w:rPr>
      </w:pPr>
      <w:r>
        <w:rPr>
          <w:rStyle w:val="a5"/>
          <w:b/>
          <w:u w:val="single"/>
          <w:bdr w:val="none" w:sz="0" w:space="0" w:color="auto" w:frame="1"/>
        </w:rPr>
        <w:t xml:space="preserve">Пальчиковая гимнастика: </w:t>
      </w:r>
      <w:r>
        <w:rPr>
          <w:color w:val="111111"/>
        </w:rPr>
        <w:t>Наши алые цветки распускают лепестки.</w:t>
      </w:r>
    </w:p>
    <w:p w:rsidR="006D06C1" w:rsidRDefault="006D06C1" w:rsidP="006D06C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раскрываются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пальчики, кисти рук поворачиваются вправо- влево)</w:t>
      </w:r>
    </w:p>
    <w:p w:rsidR="006D06C1" w:rsidRDefault="006D06C1" w:rsidP="006D06C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Ветерок чуть дышит, лепестки колышет.</w:t>
      </w:r>
    </w:p>
    <w:p w:rsidR="006D06C1" w:rsidRDefault="006D06C1" w:rsidP="006D06C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потихоньку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пошевелить пальчиками)</w:t>
      </w:r>
    </w:p>
    <w:p w:rsidR="006D06C1" w:rsidRDefault="006D06C1" w:rsidP="006D06C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алые цветки, закрывают лепестки,</w:t>
      </w:r>
    </w:p>
    <w:p w:rsidR="006D06C1" w:rsidRDefault="006D06C1" w:rsidP="006D06C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сомкнуть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пальцы вместе в бутон)</w:t>
      </w:r>
    </w:p>
    <w:p w:rsidR="006D06C1" w:rsidRDefault="006D06C1" w:rsidP="006D06C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Тихо засыпают, головками качают.</w:t>
      </w:r>
    </w:p>
    <w:p w:rsidR="006D06C1" w:rsidRDefault="006D06C1" w:rsidP="006D06C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кисти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рук опустить вниз, круговые движения кистями рук).</w:t>
      </w:r>
    </w:p>
    <w:p w:rsidR="006D06C1" w:rsidRDefault="006D06C1" w:rsidP="006D06C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6D06C1" w:rsidRDefault="006D06C1" w:rsidP="006D06C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Дидактическая игра «Бабочки на камелии»:</w:t>
      </w:r>
    </w:p>
    <w:p w:rsidR="006D06C1" w:rsidRDefault="006D06C1" w:rsidP="006D06C1">
      <w:pPr>
        <w:pStyle w:val="a3"/>
        <w:shd w:val="clear" w:color="auto" w:fill="FFFFFF"/>
        <w:spacing w:before="0" w:beforeAutospacing="0" w:after="0" w:afterAutospacing="0"/>
        <w:ind w:left="567" w:right="566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Цель:</w:t>
      </w:r>
      <w:r>
        <w:rPr>
          <w:color w:val="111111"/>
        </w:rPr>
        <w:t xml:space="preserve"> Развивать у детей умение бегать врассыпную, не наталкиваясь друг на друга, ориентироваться в пространстве, координацию движений; развивать </w:t>
      </w:r>
      <w:proofErr w:type="spellStart"/>
      <w:r>
        <w:rPr>
          <w:color w:val="111111"/>
        </w:rPr>
        <w:t>цветовосприятие</w:t>
      </w:r>
      <w:proofErr w:type="spellEnd"/>
      <w:r>
        <w:rPr>
          <w:color w:val="111111"/>
        </w:rPr>
        <w:t>, внимание, быстроту реакции; развивать память и связную речь; прививать любовь к игре, учить соблюдать её правила.</w:t>
      </w:r>
    </w:p>
    <w:p w:rsidR="006D06C1" w:rsidRDefault="006D06C1" w:rsidP="006D06C1">
      <w:pPr>
        <w:pStyle w:val="a3"/>
        <w:shd w:val="clear" w:color="auto" w:fill="FFFFFF"/>
        <w:spacing w:before="0" w:beforeAutospacing="0" w:after="0" w:afterAutospacing="0"/>
        <w:ind w:left="567" w:right="566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 xml:space="preserve">Описание: </w:t>
      </w:r>
      <w:r>
        <w:rPr>
          <w:color w:val="111111"/>
        </w:rPr>
        <w:t xml:space="preserve">По краям зала размещаются цветы – это цветочная полянка. Дети получают бабочку определенного цвета и сами становятся бабочками, </w:t>
      </w:r>
      <w:r>
        <w:rPr>
          <w:color w:val="111111"/>
        </w:rPr>
        <w:lastRenderedPageBreak/>
        <w:t>которые порхают по полянке от цветка к цветку. Но их подстерегает опасность – это птица.</w:t>
      </w:r>
    </w:p>
    <w:p w:rsidR="006D06C1" w:rsidRDefault="006D06C1" w:rsidP="006D06C1">
      <w:pPr>
        <w:pStyle w:val="a3"/>
        <w:shd w:val="clear" w:color="auto" w:fill="FFFFFF"/>
        <w:spacing w:before="0" w:beforeAutospacing="0" w:after="0" w:afterAutospacing="0"/>
        <w:ind w:left="567" w:right="566"/>
        <w:jc w:val="both"/>
        <w:rPr>
          <w:color w:val="111111"/>
        </w:rPr>
      </w:pPr>
      <w:r>
        <w:rPr>
          <w:color w:val="111111"/>
        </w:rPr>
        <w:t>По сигналу все бабочки должны опуститься на цветок. Чтобы птица их не заметила нужно укрыться на цветке соответствующего цвета.</w:t>
      </w:r>
    </w:p>
    <w:p w:rsidR="006D06C1" w:rsidRDefault="006D06C1" w:rsidP="006D06C1">
      <w:pPr>
        <w:pStyle w:val="a3"/>
        <w:shd w:val="clear" w:color="auto" w:fill="FFFFFF"/>
        <w:spacing w:before="0" w:beforeAutospacing="0" w:after="0" w:afterAutospacing="0"/>
        <w:ind w:left="567" w:right="566"/>
        <w:jc w:val="center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«Солнце утром лишь проснется</w:t>
      </w:r>
    </w:p>
    <w:p w:rsidR="006D06C1" w:rsidRDefault="006D06C1" w:rsidP="006D06C1">
      <w:pPr>
        <w:pStyle w:val="a3"/>
        <w:spacing w:before="0" w:beforeAutospacing="0" w:after="0" w:afterAutospacing="0"/>
        <w:ind w:left="567" w:right="566"/>
        <w:jc w:val="center"/>
        <w:rPr>
          <w:bCs/>
          <w:i/>
          <w:iCs/>
          <w:color w:val="111111"/>
          <w:bdr w:val="none" w:sz="0" w:space="0" w:color="auto" w:frame="1"/>
        </w:rPr>
      </w:pPr>
      <w:r>
        <w:rPr>
          <w:bCs/>
          <w:i/>
          <w:iCs/>
          <w:color w:val="111111"/>
          <w:bdr w:val="none" w:sz="0" w:space="0" w:color="auto" w:frame="1"/>
        </w:rPr>
        <w:t>Бабочка кружится, вьется.</w:t>
      </w:r>
    </w:p>
    <w:p w:rsidR="006D06C1" w:rsidRDefault="006D06C1" w:rsidP="006D06C1">
      <w:pPr>
        <w:pStyle w:val="a3"/>
        <w:spacing w:before="0" w:beforeAutospacing="0" w:after="0" w:afterAutospacing="0"/>
        <w:ind w:left="567" w:right="566"/>
        <w:jc w:val="center"/>
        <w:rPr>
          <w:bCs/>
          <w:i/>
          <w:iCs/>
          <w:color w:val="111111"/>
          <w:bdr w:val="none" w:sz="0" w:space="0" w:color="auto" w:frame="1"/>
        </w:rPr>
      </w:pPr>
      <w:r>
        <w:rPr>
          <w:bCs/>
          <w:i/>
          <w:iCs/>
          <w:color w:val="111111"/>
          <w:bdr w:val="none" w:sz="0" w:space="0" w:color="auto" w:frame="1"/>
        </w:rPr>
        <w:t>Над цветком порхает</w:t>
      </w:r>
    </w:p>
    <w:p w:rsidR="006D06C1" w:rsidRDefault="006D06C1" w:rsidP="006D06C1">
      <w:pPr>
        <w:pStyle w:val="a3"/>
        <w:spacing w:before="0" w:beforeAutospacing="0" w:after="0" w:afterAutospacing="0"/>
        <w:ind w:left="567" w:right="566"/>
        <w:jc w:val="center"/>
        <w:rPr>
          <w:bCs/>
          <w:i/>
          <w:iCs/>
          <w:color w:val="111111"/>
          <w:bdr w:val="none" w:sz="0" w:space="0" w:color="auto" w:frame="1"/>
        </w:rPr>
      </w:pPr>
      <w:r>
        <w:rPr>
          <w:bCs/>
          <w:i/>
          <w:iCs/>
          <w:color w:val="111111"/>
          <w:bdr w:val="none" w:sz="0" w:space="0" w:color="auto" w:frame="1"/>
        </w:rPr>
        <w:t>Нектар собирает.</w:t>
      </w:r>
    </w:p>
    <w:p w:rsidR="006D06C1" w:rsidRDefault="006D06C1" w:rsidP="006D06C1">
      <w:pPr>
        <w:pStyle w:val="a3"/>
        <w:spacing w:before="0" w:beforeAutospacing="0" w:after="0" w:afterAutospacing="0"/>
        <w:ind w:left="567" w:right="566"/>
        <w:jc w:val="center"/>
        <w:rPr>
          <w:bCs/>
          <w:i/>
          <w:iCs/>
          <w:color w:val="111111"/>
          <w:bdr w:val="none" w:sz="0" w:space="0" w:color="auto" w:frame="1"/>
        </w:rPr>
      </w:pPr>
      <w:r>
        <w:rPr>
          <w:bCs/>
          <w:i/>
          <w:iCs/>
          <w:color w:val="111111"/>
          <w:bdr w:val="none" w:sz="0" w:space="0" w:color="auto" w:frame="1"/>
        </w:rPr>
        <w:t>Вдруг опасность – берегись!</w:t>
      </w:r>
    </w:p>
    <w:p w:rsidR="006D06C1" w:rsidRDefault="006D06C1" w:rsidP="006D06C1">
      <w:pPr>
        <w:pStyle w:val="a3"/>
        <w:shd w:val="clear" w:color="auto" w:fill="FFFFFF"/>
        <w:spacing w:before="0" w:beforeAutospacing="0" w:after="0" w:afterAutospacing="0"/>
        <w:ind w:left="567" w:right="566"/>
        <w:jc w:val="center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Да с цветком не ошибись!»</w:t>
      </w:r>
    </w:p>
    <w:p w:rsidR="006D06C1" w:rsidRDefault="006D06C1" w:rsidP="006D06C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5BE9" w:rsidRDefault="000A5BE9"/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C1"/>
    <w:rsid w:val="000A5BE9"/>
    <w:rsid w:val="006D06C1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2668-7F21-4488-8A8B-53697719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6C1"/>
    <w:rPr>
      <w:b/>
      <w:bCs/>
    </w:rPr>
  </w:style>
  <w:style w:type="character" w:styleId="a5">
    <w:name w:val="Emphasis"/>
    <w:basedOn w:val="a0"/>
    <w:uiPriority w:val="20"/>
    <w:qFormat/>
    <w:rsid w:val="006D06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</Words>
  <Characters>1957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2020-09-28T06:51:00Z</dcterms:created>
  <dcterms:modified xsi:type="dcterms:W3CDTF">2020-09-28T06:51:00Z</dcterms:modified>
</cp:coreProperties>
</file>