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F4" w:rsidRDefault="00C552FF" w:rsidP="00780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="007802F4" w:rsidRPr="007802F4">
        <w:rPr>
          <w:rFonts w:ascii="Times New Roman" w:hAnsi="Times New Roman" w:cs="Times New Roman"/>
          <w:b/>
          <w:sz w:val="28"/>
          <w:szCs w:val="28"/>
        </w:rPr>
        <w:t xml:space="preserve"> с детьми подготовительной к школе группы МАДОУ № 1 «Де</w:t>
      </w:r>
      <w:r>
        <w:rPr>
          <w:rFonts w:ascii="Times New Roman" w:hAnsi="Times New Roman" w:cs="Times New Roman"/>
          <w:b/>
          <w:sz w:val="28"/>
          <w:szCs w:val="28"/>
        </w:rPr>
        <w:t>тский сад Будущего», посвященное</w:t>
      </w:r>
      <w:r w:rsidR="007802F4" w:rsidRPr="00780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BC4" w:rsidRDefault="007802F4" w:rsidP="00780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F4">
        <w:rPr>
          <w:rFonts w:ascii="Times New Roman" w:hAnsi="Times New Roman" w:cs="Times New Roman"/>
          <w:b/>
          <w:sz w:val="28"/>
          <w:szCs w:val="28"/>
        </w:rPr>
        <w:t>Дню солидарности в борьбе с терроризмом</w:t>
      </w:r>
    </w:p>
    <w:p w:rsidR="007802F4" w:rsidRDefault="007802F4" w:rsidP="00780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F4" w:rsidRDefault="007802F4" w:rsidP="00780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F4" w:rsidRDefault="007802F4" w:rsidP="007802F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16 сентября в МАДОУ № 1 № «Детский сад Будущего» было проведено мероприятие, посвященное  «Дню солидарности в борьбе с терроризмом». А конкретно, трагедии,</w:t>
      </w:r>
      <w:r w:rsidR="00333C38">
        <w:rPr>
          <w:color w:val="000000"/>
        </w:rPr>
        <w:t xml:space="preserve"> </w:t>
      </w:r>
      <w:r>
        <w:rPr>
          <w:color w:val="000000"/>
        </w:rPr>
        <w:t>произошедшей 1 сентября 2004 года в школе № 1 города Беслана Северной Осетии.</w:t>
      </w:r>
    </w:p>
    <w:p w:rsidR="007802F4" w:rsidRPr="00333C38" w:rsidRDefault="00333C38" w:rsidP="007802F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333C38">
        <w:rPr>
          <w:color w:val="000000"/>
        </w:rPr>
        <w:t>Цель мероприятия</w:t>
      </w:r>
      <w:r w:rsidR="007802F4" w:rsidRPr="00333C38">
        <w:rPr>
          <w:color w:val="000000"/>
        </w:rPr>
        <w:t>:</w:t>
      </w:r>
    </w:p>
    <w:p w:rsidR="007802F4" w:rsidRDefault="00333C38" w:rsidP="007802F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-</w:t>
      </w:r>
      <w:r w:rsidR="007802F4">
        <w:rPr>
          <w:color w:val="000000"/>
        </w:rPr>
        <w:t xml:space="preserve">Развить в </w:t>
      </w:r>
      <w:r>
        <w:rPr>
          <w:color w:val="000000"/>
        </w:rPr>
        <w:t>обучающихся</w:t>
      </w:r>
      <w:r w:rsidR="007802F4">
        <w:rPr>
          <w:color w:val="000000"/>
        </w:rPr>
        <w:t xml:space="preserve"> сострадание к жертвам терроризма;</w:t>
      </w:r>
    </w:p>
    <w:p w:rsidR="007802F4" w:rsidRDefault="007802F4" w:rsidP="007802F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-Вызвать отрицание терроризма как явления;</w:t>
      </w:r>
    </w:p>
    <w:p w:rsidR="007802F4" w:rsidRDefault="007802F4" w:rsidP="007802F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-Привести к осознанию важности собственного участия в вопросах безопасности страны и собственной безопасности.</w:t>
      </w:r>
    </w:p>
    <w:p w:rsidR="007802F4" w:rsidRDefault="000E41F5" w:rsidP="007802F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 ходе мероприятия была показана э</w:t>
      </w:r>
      <w:r w:rsidR="007802F4">
        <w:rPr>
          <w:color w:val="000000"/>
        </w:rPr>
        <w:t>лектронная  презентация  «Трагедия  Беслана</w:t>
      </w:r>
      <w:r>
        <w:rPr>
          <w:color w:val="000000"/>
        </w:rPr>
        <w:t>, во время просмотра и обсуждения которой</w:t>
      </w:r>
      <w:r w:rsidR="007802F4">
        <w:rPr>
          <w:color w:val="000000"/>
        </w:rPr>
        <w:t>, было видно, что дети сопереживают и осознают всю го</w:t>
      </w:r>
      <w:r>
        <w:rPr>
          <w:color w:val="000000"/>
        </w:rPr>
        <w:t>речь произошедшего,</w:t>
      </w:r>
      <w:r w:rsidR="007802F4">
        <w:rPr>
          <w:color w:val="000000"/>
        </w:rPr>
        <w:t xml:space="preserve"> уважительно относятся к памяти погибших, осознают важность извлечения уроков истории для собственного и национального будущего, стараются понять  события, происходящие в стране и мире и  адекватно оценивать их.  </w:t>
      </w:r>
    </w:p>
    <w:p w:rsidR="000E41F5" w:rsidRDefault="000E41F5" w:rsidP="000E41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Подводя итоги мероприятия, педагоги с детьми</w:t>
      </w:r>
      <w:r w:rsidR="007802F4">
        <w:rPr>
          <w:color w:val="000000"/>
        </w:rPr>
        <w:t xml:space="preserve"> </w:t>
      </w:r>
      <w:r>
        <w:rPr>
          <w:color w:val="000000"/>
        </w:rPr>
        <w:t>пришли к выводу</w:t>
      </w:r>
      <w:r w:rsidR="007802F4">
        <w:rPr>
          <w:color w:val="000000"/>
        </w:rPr>
        <w:t>, что терроризм  самое опасное  социальное явле</w:t>
      </w:r>
      <w:r>
        <w:rPr>
          <w:color w:val="000000"/>
        </w:rPr>
        <w:t>ние. Это горе, это разрушение, это зло, которому нет места в современном мире. </w:t>
      </w:r>
    </w:p>
    <w:p w:rsidR="000E41F5" w:rsidRDefault="000E41F5" w:rsidP="000E41F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0E41F5" w:rsidRDefault="000E41F5" w:rsidP="000E41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E41F5" w:rsidRDefault="000E41F5" w:rsidP="000E41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41F5">
        <w:rPr>
          <w:rFonts w:ascii="Times New Roman" w:hAnsi="Times New Roman" w:cs="Times New Roman"/>
          <w:sz w:val="24"/>
          <w:szCs w:val="24"/>
        </w:rPr>
        <w:t xml:space="preserve">Подготовила: ответственный по </w:t>
      </w:r>
    </w:p>
    <w:p w:rsidR="000E41F5" w:rsidRDefault="000E41F5" w:rsidP="000E41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41F5">
        <w:rPr>
          <w:rFonts w:ascii="Times New Roman" w:hAnsi="Times New Roman" w:cs="Times New Roman"/>
          <w:sz w:val="24"/>
          <w:szCs w:val="24"/>
        </w:rPr>
        <w:t xml:space="preserve">антитеррористической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</w:t>
      </w:r>
    </w:p>
    <w:p w:rsidR="007802F4" w:rsidRPr="000E41F5" w:rsidRDefault="000E41F5" w:rsidP="000E41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В.Н.</w:t>
      </w:r>
    </w:p>
    <w:p w:rsidR="007802F4" w:rsidRPr="007802F4" w:rsidRDefault="000E41F5" w:rsidP="000E41F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174625</wp:posOffset>
            </wp:positionV>
            <wp:extent cx="5398770" cy="3768090"/>
            <wp:effectExtent l="19050" t="0" r="0" b="0"/>
            <wp:wrapNone/>
            <wp:docPr id="1" name="Рисунок 1" descr="C:\Users\1\День борьбы с терро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День борьбы с террор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76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2F4" w:rsidRDefault="007802F4" w:rsidP="00780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2F4" w:rsidRDefault="007802F4" w:rsidP="00780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2F4" w:rsidRDefault="007802F4" w:rsidP="00780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2F4" w:rsidRDefault="007802F4" w:rsidP="00780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2F4" w:rsidRDefault="007802F4" w:rsidP="00780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2F4" w:rsidRDefault="007802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F4" w:rsidRPr="007802F4" w:rsidRDefault="007802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02F4" w:rsidRPr="007802F4" w:rsidSect="00FD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802F4"/>
    <w:rsid w:val="000E41F5"/>
    <w:rsid w:val="00333C38"/>
    <w:rsid w:val="007802F4"/>
    <w:rsid w:val="00C1307F"/>
    <w:rsid w:val="00C552FF"/>
    <w:rsid w:val="00C676E2"/>
    <w:rsid w:val="00D221F6"/>
    <w:rsid w:val="00FD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2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8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2020-09-16T07:08:00Z</dcterms:created>
  <dcterms:modified xsi:type="dcterms:W3CDTF">2020-09-16T07:50:00Z</dcterms:modified>
</cp:coreProperties>
</file>