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97" w:rsidRPr="0002398F" w:rsidRDefault="00101797" w:rsidP="00101797">
      <w:pPr>
        <w:pStyle w:val="a3"/>
        <w:jc w:val="center"/>
        <w:rPr>
          <w:rFonts w:ascii="Monotype Corsiva" w:hAnsi="Monotype Corsiva"/>
          <w:color w:val="002060"/>
          <w:sz w:val="52"/>
          <w:szCs w:val="52"/>
        </w:rPr>
      </w:pPr>
      <w:r w:rsidRPr="0002398F">
        <w:rPr>
          <w:rFonts w:ascii="Monotype Corsiva" w:hAnsi="Monotype Corsiva"/>
          <w:color w:val="002060"/>
          <w:sz w:val="52"/>
          <w:szCs w:val="52"/>
        </w:rPr>
        <w:t xml:space="preserve">Конспект беседы с детьми </w:t>
      </w:r>
    </w:p>
    <w:p w:rsidR="00101797" w:rsidRDefault="00101797" w:rsidP="00101797">
      <w:pPr>
        <w:pStyle w:val="a3"/>
        <w:jc w:val="center"/>
        <w:rPr>
          <w:rFonts w:ascii="Monotype Corsiva" w:hAnsi="Monotype Corsiva"/>
          <w:color w:val="002060"/>
          <w:sz w:val="52"/>
          <w:szCs w:val="52"/>
        </w:rPr>
      </w:pPr>
      <w:r w:rsidRPr="0002398F">
        <w:rPr>
          <w:rFonts w:ascii="Monotype Corsiva" w:hAnsi="Monotype Corsiva"/>
          <w:color w:val="002060"/>
          <w:sz w:val="52"/>
          <w:szCs w:val="52"/>
        </w:rPr>
        <w:t>«Жизнь и творчество П.И.Чайковского – великого русского композитора»</w:t>
      </w:r>
    </w:p>
    <w:p w:rsidR="00101797" w:rsidRPr="0002398F" w:rsidRDefault="00101797" w:rsidP="00101797">
      <w:pPr>
        <w:pStyle w:val="a3"/>
        <w:jc w:val="center"/>
        <w:rPr>
          <w:rFonts w:ascii="Monotype Corsiva" w:hAnsi="Monotype Corsiva"/>
          <w:color w:val="002060"/>
          <w:sz w:val="52"/>
          <w:szCs w:val="52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166370</wp:posOffset>
            </wp:positionV>
            <wp:extent cx="3448050" cy="4219575"/>
            <wp:effectExtent l="247650" t="228600" r="228600" b="219075"/>
            <wp:wrapNone/>
            <wp:docPr id="3" name="Рисунок 1" descr="http://litcult.ru/u/dd/news/881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cult.ru/u/dd/news/8818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2195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Pr="0002398F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Pr="0002398F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743A">
        <w:rPr>
          <w:b/>
          <w:sz w:val="28"/>
          <w:szCs w:val="28"/>
        </w:rPr>
        <w:lastRenderedPageBreak/>
        <w:t>Цель</w:t>
      </w:r>
      <w:r w:rsidRPr="0002398F">
        <w:rPr>
          <w:sz w:val="28"/>
          <w:szCs w:val="28"/>
        </w:rPr>
        <w:t>:</w:t>
      </w:r>
      <w:r>
        <w:rPr>
          <w:sz w:val="28"/>
          <w:szCs w:val="28"/>
        </w:rPr>
        <w:t xml:space="preserve"> Приобщение</w:t>
      </w:r>
      <w:r w:rsidRPr="0078743A">
        <w:rPr>
          <w:sz w:val="28"/>
          <w:szCs w:val="28"/>
        </w:rPr>
        <w:t xml:space="preserve"> детей к миру духовных ценностей отечественной и мировой культуры через знакомство с творчеством русского композитора П.И. Чайковского.</w:t>
      </w:r>
    </w:p>
    <w:p w:rsidR="00101797" w:rsidRPr="0078743A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8743A">
        <w:rPr>
          <w:b/>
          <w:sz w:val="28"/>
          <w:szCs w:val="28"/>
        </w:rPr>
        <w:t xml:space="preserve">Задачи: </w:t>
      </w:r>
    </w:p>
    <w:p w:rsidR="00101797" w:rsidRPr="0002398F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398F">
        <w:rPr>
          <w:sz w:val="28"/>
          <w:szCs w:val="28"/>
        </w:rPr>
        <w:t xml:space="preserve">-Способствовать формированию интереса к </w:t>
      </w:r>
      <w:r>
        <w:rPr>
          <w:sz w:val="28"/>
          <w:szCs w:val="28"/>
        </w:rPr>
        <w:t xml:space="preserve">биографии </w:t>
      </w:r>
      <w:r w:rsidRPr="0002398F">
        <w:rPr>
          <w:sz w:val="28"/>
          <w:szCs w:val="28"/>
        </w:rPr>
        <w:t>П.И.Чайковского;</w:t>
      </w:r>
    </w:p>
    <w:p w:rsidR="00101797" w:rsidRPr="0002398F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398F">
        <w:rPr>
          <w:sz w:val="28"/>
          <w:szCs w:val="28"/>
        </w:rPr>
        <w:t>-Познакомить детей с жизнью и творчеством великого русского композитора П.И. Чайковского.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</w:t>
      </w:r>
      <w:r w:rsidRPr="0078743A">
        <w:rPr>
          <w:sz w:val="28"/>
          <w:szCs w:val="28"/>
        </w:rPr>
        <w:t>любовь к русской национальной культуре, к произведениям классической музыки.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101797" w:rsidRPr="0078743A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8743A">
        <w:rPr>
          <w:b/>
          <w:sz w:val="28"/>
          <w:szCs w:val="28"/>
        </w:rPr>
        <w:t xml:space="preserve">Ход беседы: 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17A2">
        <w:rPr>
          <w:sz w:val="28"/>
          <w:szCs w:val="28"/>
        </w:rPr>
        <w:t>Петр Ильич родился в российской глубинке – селении Воткинск близ небольшого завода 7 мая 1840 года в семье горного инженера. С рождения мальчик впитал в себя исконный дух русской интеллигенции. Детство его прошло в родном имении под сенью деревенской природы, среди живописных видов и звуков народных песен. Все эти впечатления ранних лет позднее оформились в необыкновенную любовь к Родине, ее истории и культуре, ее такому творческому народу.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17A2">
        <w:rPr>
          <w:sz w:val="28"/>
          <w:szCs w:val="28"/>
        </w:rPr>
        <w:t xml:space="preserve">Образование детям в этой большой и дружной семье стремились дать лучшее. С ними всегда была гувернантка </w:t>
      </w:r>
      <w:r>
        <w:rPr>
          <w:sz w:val="28"/>
          <w:szCs w:val="28"/>
        </w:rPr>
        <w:t xml:space="preserve">(няня) </w:t>
      </w:r>
      <w:proofErr w:type="spellStart"/>
      <w:r w:rsidRPr="00F317A2">
        <w:rPr>
          <w:sz w:val="28"/>
          <w:szCs w:val="28"/>
        </w:rPr>
        <w:t>Фанни</w:t>
      </w:r>
      <w:proofErr w:type="spellEnd"/>
      <w:r w:rsidRPr="00F317A2">
        <w:rPr>
          <w:sz w:val="28"/>
          <w:szCs w:val="28"/>
        </w:rPr>
        <w:t xml:space="preserve"> </w:t>
      </w:r>
      <w:proofErr w:type="spellStart"/>
      <w:r w:rsidRPr="00F317A2">
        <w:rPr>
          <w:sz w:val="28"/>
          <w:szCs w:val="28"/>
        </w:rPr>
        <w:t>Дюрбах</w:t>
      </w:r>
      <w:proofErr w:type="spellEnd"/>
      <w:r w:rsidRPr="00F317A2">
        <w:rPr>
          <w:sz w:val="28"/>
          <w:szCs w:val="28"/>
        </w:rPr>
        <w:t>, которая, кстати, сохранила очень много воспоминаний о маленьком Петруше. С детства это был самый впечатлительный, тонко чувствующи</w:t>
      </w:r>
      <w:r>
        <w:rPr>
          <w:sz w:val="28"/>
          <w:szCs w:val="28"/>
        </w:rPr>
        <w:t>й, ранимый, талантливый ребенок</w:t>
      </w:r>
      <w:r w:rsidRPr="00F317A2">
        <w:rPr>
          <w:sz w:val="28"/>
          <w:szCs w:val="28"/>
        </w:rPr>
        <w:t xml:space="preserve">. Няня называла его «фарфоровый мальчик». 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17A2">
        <w:rPr>
          <w:sz w:val="28"/>
          <w:szCs w:val="28"/>
        </w:rPr>
        <w:t>Дом</w:t>
      </w:r>
      <w:r>
        <w:rPr>
          <w:sz w:val="28"/>
          <w:szCs w:val="28"/>
        </w:rPr>
        <w:t xml:space="preserve"> их всегда</w:t>
      </w:r>
      <w:r w:rsidRPr="00F317A2">
        <w:rPr>
          <w:sz w:val="28"/>
          <w:szCs w:val="28"/>
        </w:rPr>
        <w:t xml:space="preserve"> был наполнен музыкой, родители будущего композитора сами любили музицировать, они устраивали музыкальные вечера, в гостиной стоял механический орган (</w:t>
      </w:r>
      <w:proofErr w:type="spellStart"/>
      <w:r w:rsidRPr="00F317A2">
        <w:rPr>
          <w:sz w:val="28"/>
          <w:szCs w:val="28"/>
        </w:rPr>
        <w:t>оркестрина</w:t>
      </w:r>
      <w:proofErr w:type="spellEnd"/>
      <w:r w:rsidRPr="00F317A2">
        <w:rPr>
          <w:sz w:val="28"/>
          <w:szCs w:val="28"/>
        </w:rPr>
        <w:t xml:space="preserve">). 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46354</wp:posOffset>
            </wp:positionV>
            <wp:extent cx="5562600" cy="4010025"/>
            <wp:effectExtent l="19050" t="0" r="0" b="0"/>
            <wp:wrapNone/>
            <wp:docPr id="4" name="Рисунок 4" descr="https://prezentacii.info/wp-content/uploads/2018/09/inw4IXY7ZAy68A5B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zentacii.info/wp-content/uploads/2018/09/inw4IXY7ZAy68A5B/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17A2">
        <w:rPr>
          <w:sz w:val="28"/>
          <w:szCs w:val="28"/>
        </w:rPr>
        <w:t>Любовь к занятиям на фортепиано ему привила горячо любимая матушка, и уже с 5 лет он довольно регулярно упражня</w:t>
      </w:r>
      <w:r>
        <w:rPr>
          <w:sz w:val="28"/>
          <w:szCs w:val="28"/>
        </w:rPr>
        <w:t>лся</w:t>
      </w:r>
      <w:r w:rsidRPr="00F317A2">
        <w:rPr>
          <w:sz w:val="28"/>
          <w:szCs w:val="28"/>
        </w:rPr>
        <w:t>. Занятия музыкой захватывали его целиком, но, испугавшись за психику Пети, родители отправили его учиться в Императорское училище правоведения в Санкт-Петербурге, считая, что музыка ему во вред.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248285</wp:posOffset>
            </wp:positionV>
            <wp:extent cx="5334000" cy="4248150"/>
            <wp:effectExtent l="19050" t="0" r="0" b="0"/>
            <wp:wrapNone/>
            <wp:docPr id="7" name="Рисунок 7" descr="https://soundtimes.ru/images/shkatulka/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undtimes.ru/images/shkatulka/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Pr="00CC77D4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7D4">
        <w:rPr>
          <w:sz w:val="28"/>
          <w:szCs w:val="28"/>
        </w:rPr>
        <w:t xml:space="preserve">Биография Чайковского гласит, что по окончании учебы, в 1859 году Петр Ильич немного поработал в чине титулярного советника в Министерстве юстиции, продолжая факультативно заниматься музыкой, посещая музыкальные вечера и оперные спектакли. К тому моменту он уже считался хорошим пианистом и импровизатором. Благодаря службе он впервые попал за границу, поехав в трехмесячное турне с инженером Писаревым в качестве переводчика. Позднее </w:t>
      </w:r>
      <w:r w:rsidRPr="00CC77D4">
        <w:rPr>
          <w:sz w:val="28"/>
          <w:szCs w:val="28"/>
        </w:rPr>
        <w:lastRenderedPageBreak/>
        <w:t>поездки в Европу с гастрольными выступлениями или для отдыха станут для него важнейшей частью творческой деятельности. Сама возможность побывать в Европе, приобщиться к ее культурным памятникам будоражила его.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77D4">
        <w:rPr>
          <w:sz w:val="28"/>
          <w:szCs w:val="28"/>
        </w:rPr>
        <w:t>В 1862 году он окончательно решает связать свою жизнь с музыкой. Точнее, для себя он определил это как служение Музыке. Он поступает в только что открывшуюся Санкт-Петербургскую консерваторию, где обучается по классу композиции. Там он знакомится с Антоном Рубинштейном, который оказал значительное влияние на его жизнь. Так вскоре после окончания консерватории Чайковским (с большой серебряной медалью, высшей наградой), Рубинштейн приглашает его в Москву – теперь уже преподавать основы сочинения, гармонии, теории музыки и оркестровки.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178435</wp:posOffset>
            </wp:positionV>
            <wp:extent cx="2733675" cy="3295650"/>
            <wp:effectExtent l="19050" t="0" r="9525" b="0"/>
            <wp:wrapNone/>
            <wp:docPr id="83" name="Рисунок 83" descr="https://avatars.mds.yandex.net/get-pdb/2800011/9174f662-84b2-47b4-9b6f-97a22d17af4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avatars.mds.yandex.net/get-pdb/2800011/9174f662-84b2-47b4-9b6f-97a22d17af4b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right"/>
      </w:pPr>
      <w:r>
        <w:t xml:space="preserve">                                                                                                                                     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right"/>
      </w:pPr>
    </w:p>
    <w:p w:rsidR="00101797" w:rsidRPr="003C0C51" w:rsidRDefault="00101797" w:rsidP="00101797">
      <w:pPr>
        <w:pStyle w:val="a5"/>
        <w:spacing w:before="0" w:beforeAutospacing="0" w:after="0" w:afterAutospacing="0" w:line="360" w:lineRule="auto"/>
        <w:ind w:firstLine="709"/>
        <w:jc w:val="right"/>
      </w:pPr>
      <w:r>
        <w:t xml:space="preserve"> </w:t>
      </w:r>
      <w:r w:rsidRPr="003C0C51">
        <w:t>Антон Григорьевич Рубинштейн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3C0C51">
        <w:rPr>
          <w:sz w:val="28"/>
          <w:szCs w:val="28"/>
        </w:rPr>
        <w:t xml:space="preserve">ворческий путь </w:t>
      </w:r>
      <w:r>
        <w:rPr>
          <w:sz w:val="28"/>
          <w:szCs w:val="28"/>
        </w:rPr>
        <w:t>Петра Ильича</w:t>
      </w:r>
      <w:r w:rsidRPr="003C0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C0C51">
        <w:rPr>
          <w:sz w:val="28"/>
          <w:szCs w:val="28"/>
        </w:rPr>
        <w:t>был усыпан розами. В самом начале его часто резко критиковали за желание угодить слушателю. Затем, когда он уже часто бывал в Европе и пытался соединить лучшее от западной культуры с традиционными русскими чертами, ему трудно было встретить единодушие аудитории. По-настоящему его гений оценили лишь в конце.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0C51">
        <w:rPr>
          <w:sz w:val="28"/>
          <w:szCs w:val="28"/>
        </w:rPr>
        <w:t>Ранние сочинения Чайковского датируются 1854 годом. Это были небольшие пьесы - «Анастасия-вальс» и романс «Мой гений, мой ангел, мой друг…». Ученические его работы консерваторского периода уже выдают в нем мастера. Одна из работ – программное произведение к драме Н.А. Островского «Гроза». Со знаменитым драматургом впоследствии Петра Ильича связывала не только нежная дружба, но и творческие проекты. Так в 1873 году была написана музыка к сказке «Снегурочка», позднее на эту же тему написал оперу Николай Римский-Корсаков.</w:t>
      </w:r>
    </w:p>
    <w:p w:rsidR="00101797" w:rsidRDefault="00101797" w:rsidP="001017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867410</wp:posOffset>
            </wp:positionV>
            <wp:extent cx="4572000" cy="2971800"/>
            <wp:effectExtent l="19050" t="0" r="0" b="0"/>
            <wp:wrapNone/>
            <wp:docPr id="86" name="Рисунок 86" descr="Чайковский балет «Лебединое озер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Чайковский балет «Лебединое озеро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C51">
        <w:rPr>
          <w:rFonts w:ascii="Times New Roman" w:eastAsia="Times New Roman" w:hAnsi="Times New Roman"/>
          <w:sz w:val="28"/>
          <w:szCs w:val="28"/>
          <w:lang w:eastAsia="ru-RU"/>
        </w:rPr>
        <w:t>За годы работы в консерватории он написал много произведений, из знаковых можно перечислить 4 симфонии, 5 опер, принесший ему мировую славу балет «Лебединое озеро», концерт для фортепиано с оркестром, 3 струнных квартета.</w:t>
      </w:r>
    </w:p>
    <w:p w:rsidR="00101797" w:rsidRPr="003C0C51" w:rsidRDefault="00101797" w:rsidP="001017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0C51">
        <w:rPr>
          <w:sz w:val="28"/>
          <w:szCs w:val="28"/>
        </w:rPr>
        <w:lastRenderedPageBreak/>
        <w:t>Постепенно он пришел к пониманию, что должен больше времени посвящать сочинению музыки. Изнуряющая работа в консерватории требовала очень много времени и сил. И в 1878 году Чайковский проводит последние свои занятия, но до конца жизни сохраняет переписку со многими учениками, ставшими потом маститыми исполнителями. В письмах он всегда оставался их педагогом и цензором, давал рекомендации.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0C51">
        <w:rPr>
          <w:sz w:val="28"/>
          <w:szCs w:val="28"/>
        </w:rPr>
        <w:t>В 1877 году композитор начинает</w:t>
      </w:r>
      <w:r>
        <w:rPr>
          <w:sz w:val="28"/>
          <w:szCs w:val="28"/>
        </w:rPr>
        <w:t xml:space="preserve"> работу над «Евгением Онегиным», ставшим вершиной его творчества. </w:t>
      </w:r>
      <w:r w:rsidRPr="008674FC">
        <w:rPr>
          <w:sz w:val="28"/>
          <w:szCs w:val="28"/>
        </w:rPr>
        <w:t>С 1880-х годов он много гастролирует по миру. Он сводит личное знакомство с такими столпами европейской и русской культуры как Лев Толстой, Эдвард Григ, Антонин Дворжак и многими другими. Вся его такая сильная впечатлительность как губка впитывала богатство и разнообразие мира. Он один из немногих счастливчиков, кому удалось завоевать признание публики, критиков, коллег еще при жизни.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890905</wp:posOffset>
            </wp:positionV>
            <wp:extent cx="2790825" cy="3295650"/>
            <wp:effectExtent l="19050" t="0" r="9525" b="0"/>
            <wp:wrapNone/>
            <wp:docPr id="29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8674FC">
        <w:rPr>
          <w:sz w:val="28"/>
          <w:szCs w:val="28"/>
        </w:rPr>
        <w:t xml:space="preserve">Умер Чайковский в Петербурге </w:t>
      </w:r>
      <w:r>
        <w:rPr>
          <w:sz w:val="28"/>
          <w:szCs w:val="28"/>
        </w:rPr>
        <w:t xml:space="preserve">в </w:t>
      </w:r>
      <w:r w:rsidRPr="008674FC">
        <w:rPr>
          <w:sz w:val="28"/>
          <w:szCs w:val="28"/>
        </w:rPr>
        <w:t>1893</w:t>
      </w:r>
      <w:r>
        <w:rPr>
          <w:sz w:val="28"/>
          <w:szCs w:val="28"/>
        </w:rPr>
        <w:t xml:space="preserve"> году</w:t>
      </w:r>
      <w:r w:rsidRPr="008674FC">
        <w:rPr>
          <w:sz w:val="28"/>
          <w:szCs w:val="28"/>
        </w:rPr>
        <w:t xml:space="preserve"> от холеры. Именем великого композитора названы улицы, консерватории в Москве и Киеве, а также прочие музыкальные учреждения (институты, колледжи, училища школы) во многих городах бывшего СССР. В его честь установлены памятники, его именем назван театр и концертный зал, симфонический оркестр и международный музыкальный конкурс.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01797" w:rsidRDefault="00101797" w:rsidP="00101797">
      <w:pPr>
        <w:pStyle w:val="a5"/>
        <w:spacing w:line="360" w:lineRule="auto"/>
        <w:ind w:left="-709"/>
        <w:rPr>
          <w:b/>
          <w:bCs/>
          <w:sz w:val="28"/>
          <w:szCs w:val="28"/>
        </w:rPr>
      </w:pPr>
    </w:p>
    <w:p w:rsidR="00101797" w:rsidRDefault="00101797" w:rsidP="00101797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78743A">
        <w:rPr>
          <w:b/>
          <w:bCs/>
          <w:sz w:val="28"/>
          <w:szCs w:val="28"/>
        </w:rPr>
        <w:t xml:space="preserve">Памятник Петру Чайковскому перед </w:t>
      </w:r>
      <w:proofErr w:type="gramStart"/>
      <w:r w:rsidRPr="0078743A">
        <w:rPr>
          <w:b/>
          <w:bCs/>
          <w:sz w:val="28"/>
          <w:szCs w:val="28"/>
        </w:rPr>
        <w:t>Московской</w:t>
      </w:r>
      <w:proofErr w:type="gramEnd"/>
      <w:r w:rsidRPr="0078743A">
        <w:rPr>
          <w:b/>
          <w:bCs/>
          <w:sz w:val="28"/>
          <w:szCs w:val="28"/>
        </w:rPr>
        <w:t xml:space="preserve"> </w:t>
      </w:r>
    </w:p>
    <w:p w:rsidR="00101797" w:rsidRPr="0078743A" w:rsidRDefault="00101797" w:rsidP="00101797">
      <w:pPr>
        <w:pStyle w:val="a5"/>
        <w:spacing w:before="0" w:beforeAutospacing="0" w:after="0" w:afterAutospacing="0"/>
        <w:rPr>
          <w:sz w:val="28"/>
          <w:szCs w:val="28"/>
        </w:rPr>
      </w:pPr>
      <w:r w:rsidRPr="0078743A">
        <w:rPr>
          <w:b/>
          <w:bCs/>
          <w:sz w:val="28"/>
          <w:szCs w:val="28"/>
        </w:rPr>
        <w:t xml:space="preserve">Государственной Консерваторией </w:t>
      </w:r>
    </w:p>
    <w:p w:rsidR="00101797" w:rsidRDefault="00101797" w:rsidP="0010179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101797" w:rsidSect="001017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797"/>
    <w:rsid w:val="000E5F91"/>
    <w:rsid w:val="0010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0179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101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uiPriority w:val="99"/>
    <w:locked/>
    <w:rsid w:val="00101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0179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2020-05-25T16:46:00Z</dcterms:created>
  <dcterms:modified xsi:type="dcterms:W3CDTF">2020-05-25T16:50:00Z</dcterms:modified>
</cp:coreProperties>
</file>