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0D" w:rsidRDefault="00BD250D" w:rsidP="00BD250D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bookmarkStart w:id="0" w:name="_GoBack"/>
      <w:r w:rsidRPr="00E145D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AFAD580" wp14:editId="43DD581B">
            <wp:simplePos x="0" y="0"/>
            <wp:positionH relativeFrom="column">
              <wp:posOffset>-704850</wp:posOffset>
            </wp:positionH>
            <wp:positionV relativeFrom="paragraph">
              <wp:posOffset>-1062990</wp:posOffset>
            </wp:positionV>
            <wp:extent cx="10629900" cy="7513082"/>
            <wp:effectExtent l="0" t="0" r="0" b="0"/>
            <wp:wrapNone/>
            <wp:docPr id="25" name="Рисунок 25" descr="https://krot.info/uploads/posts/2020-01/1579209927_38-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krot.info/uploads/posts/2020-01/1579209927_38-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0" cy="751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D250D" w:rsidRDefault="00BD250D" w:rsidP="00BD250D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BD250D" w:rsidRPr="00E145D0" w:rsidRDefault="00BD250D" w:rsidP="00BD250D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</w:p>
    <w:p w:rsidR="00BD250D" w:rsidRPr="00E145D0" w:rsidRDefault="00BD250D" w:rsidP="00BD250D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 w:rsidRPr="00E145D0">
        <w:rPr>
          <w:rFonts w:ascii="Times New Roman" w:hAnsi="Times New Roman" w:cs="Times New Roman"/>
          <w:color w:val="7030A0"/>
          <w:sz w:val="56"/>
          <w:szCs w:val="56"/>
        </w:rPr>
        <w:t>Непосредственно-образовательная деятельность по изобразительной деятельности «Путешествие по сказкам».</w:t>
      </w:r>
    </w:p>
    <w:p w:rsidR="00BD250D" w:rsidRPr="00E145D0" w:rsidRDefault="00BD250D" w:rsidP="00BD250D"/>
    <w:p w:rsidR="00BD250D" w:rsidRPr="00E145D0" w:rsidRDefault="00BD250D" w:rsidP="00BD250D"/>
    <w:p w:rsidR="00BD250D" w:rsidRPr="00E145D0" w:rsidRDefault="00BD250D" w:rsidP="00BD250D"/>
    <w:p w:rsidR="00BD250D" w:rsidRPr="00E145D0" w:rsidRDefault="00BD250D" w:rsidP="00BD250D"/>
    <w:p w:rsidR="00BD250D" w:rsidRPr="00E145D0" w:rsidRDefault="00BD250D" w:rsidP="00BD250D"/>
    <w:p w:rsidR="00BD250D" w:rsidRPr="00E145D0" w:rsidRDefault="00BD250D" w:rsidP="00BD250D"/>
    <w:p w:rsidR="00BD250D" w:rsidRPr="00E145D0" w:rsidRDefault="00BD250D" w:rsidP="00BD250D"/>
    <w:p w:rsidR="00BD250D" w:rsidRDefault="00BD250D" w:rsidP="00BD250D"/>
    <w:p w:rsidR="00BD250D" w:rsidRPr="00E145D0" w:rsidRDefault="00BD250D" w:rsidP="00BD250D"/>
    <w:p w:rsidR="00BD250D" w:rsidRDefault="00BD250D" w:rsidP="00BD250D">
      <w:pPr>
        <w:pStyle w:val="a3"/>
        <w:shd w:val="clear" w:color="auto" w:fill="FFFFFF"/>
        <w:contextualSpacing/>
        <w:jc w:val="both"/>
        <w:rPr>
          <w:rStyle w:val="a6"/>
          <w:b w:val="0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lastRenderedPageBreak/>
        <w:t xml:space="preserve">Цель: </w:t>
      </w:r>
      <w:r w:rsidRPr="002671F7">
        <w:rPr>
          <w:color w:val="000000" w:themeColor="text1"/>
          <w:sz w:val="28"/>
          <w:szCs w:val="28"/>
        </w:rPr>
        <w:t>Развивать творческие способности, воспитывать желание помогать другим.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rStyle w:val="a6"/>
          <w:b w:val="0"/>
          <w:color w:val="000000"/>
          <w:sz w:val="28"/>
          <w:szCs w:val="28"/>
        </w:rPr>
        <w:t>Задачи:</w:t>
      </w:r>
    </w:p>
    <w:p w:rsidR="00BD250D" w:rsidRPr="002671F7" w:rsidRDefault="00BD250D" w:rsidP="00BD2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1F7">
        <w:rPr>
          <w:rFonts w:ascii="Times New Roman" w:hAnsi="Times New Roman" w:cs="Times New Roman"/>
          <w:color w:val="000000"/>
          <w:sz w:val="28"/>
          <w:szCs w:val="28"/>
        </w:rPr>
        <w:t>Развивать у детей творческих способностей;</w:t>
      </w:r>
    </w:p>
    <w:p w:rsidR="00BD250D" w:rsidRPr="002671F7" w:rsidRDefault="00BD250D" w:rsidP="00BD2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1F7">
        <w:rPr>
          <w:rFonts w:ascii="Times New Roman" w:hAnsi="Times New Roman" w:cs="Times New Roman"/>
          <w:color w:val="000000"/>
          <w:sz w:val="28"/>
          <w:szCs w:val="28"/>
        </w:rPr>
        <w:t>закреплять умение рисовать разными нетрадиционными способами.</w:t>
      </w:r>
    </w:p>
    <w:p w:rsidR="00BD250D" w:rsidRPr="002671F7" w:rsidRDefault="00BD250D" w:rsidP="00BD2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1F7">
        <w:rPr>
          <w:rFonts w:ascii="Times New Roman" w:hAnsi="Times New Roman" w:cs="Times New Roman"/>
          <w:color w:val="000000"/>
          <w:sz w:val="28"/>
          <w:szCs w:val="28"/>
        </w:rPr>
        <w:t>Формировать умение рисовать в нетрадиционной технике </w:t>
      </w:r>
      <w:r w:rsidRPr="002671F7">
        <w:rPr>
          <w:rStyle w:val="a7"/>
          <w:rFonts w:ascii="Times New Roman" w:hAnsi="Times New Roman" w:cs="Times New Roman"/>
          <w:bCs/>
          <w:color w:val="000000"/>
          <w:sz w:val="28"/>
          <w:szCs w:val="28"/>
        </w:rPr>
        <w:t>«пальчиками»</w:t>
      </w:r>
      <w:r w:rsidRPr="002671F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250D" w:rsidRPr="002671F7" w:rsidRDefault="00BD250D" w:rsidP="00BD2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1F7">
        <w:rPr>
          <w:rFonts w:ascii="Times New Roman" w:hAnsi="Times New Roman" w:cs="Times New Roman"/>
          <w:color w:val="000000"/>
          <w:sz w:val="28"/>
          <w:szCs w:val="28"/>
        </w:rPr>
        <w:t>аккуратно окунать пальцы в краску, не разбрызгивая краски;</w:t>
      </w:r>
    </w:p>
    <w:p w:rsidR="00BD250D" w:rsidRPr="002671F7" w:rsidRDefault="00BD250D" w:rsidP="00BD25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1F7">
        <w:rPr>
          <w:rFonts w:ascii="Times New Roman" w:hAnsi="Times New Roman" w:cs="Times New Roman"/>
          <w:color w:val="000000"/>
          <w:sz w:val="28"/>
          <w:szCs w:val="28"/>
        </w:rPr>
        <w:t>прикладывать пальцы к листу бумаги прижимая ее оставляя отпечаток.</w:t>
      </w:r>
    </w:p>
    <w:p w:rsidR="00BD250D" w:rsidRPr="002671F7" w:rsidRDefault="00BD250D" w:rsidP="00BD25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1F7">
        <w:rPr>
          <w:rFonts w:ascii="Times New Roman" w:hAnsi="Times New Roman" w:cs="Times New Roman"/>
          <w:color w:val="000000"/>
          <w:sz w:val="28"/>
          <w:szCs w:val="28"/>
        </w:rPr>
        <w:t>Воспитывать любовь к сказкам.</w:t>
      </w:r>
    </w:p>
    <w:p w:rsidR="00BD250D" w:rsidRPr="002671F7" w:rsidRDefault="00BD250D" w:rsidP="00BD25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1F7">
        <w:rPr>
          <w:rFonts w:ascii="Times New Roman" w:hAnsi="Times New Roman" w:cs="Times New Roman"/>
          <w:color w:val="000000"/>
          <w:sz w:val="28"/>
          <w:szCs w:val="28"/>
        </w:rPr>
        <w:t>Воспитывать желание помочь, заботливое отношение к животным.</w:t>
      </w:r>
    </w:p>
    <w:p w:rsidR="00BD250D" w:rsidRPr="002671F7" w:rsidRDefault="00BD250D" w:rsidP="00BD25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1F7">
        <w:rPr>
          <w:rFonts w:ascii="Times New Roman" w:hAnsi="Times New Roman" w:cs="Times New Roman"/>
          <w:color w:val="000000"/>
          <w:sz w:val="28"/>
          <w:szCs w:val="28"/>
        </w:rPr>
        <w:t>Воспитывать интерес и любовь к нетрадиционной технике рисования.</w:t>
      </w:r>
    </w:p>
    <w:p w:rsidR="00BD250D" w:rsidRPr="002671F7" w:rsidRDefault="00BD250D" w:rsidP="00BD25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1F7">
        <w:rPr>
          <w:rFonts w:ascii="Times New Roman" w:hAnsi="Times New Roman" w:cs="Times New Roman"/>
          <w:color w:val="000000"/>
          <w:sz w:val="28"/>
          <w:szCs w:val="28"/>
        </w:rPr>
        <w:t>Формировать умение бережно, относиться к материалам, правильно их использовать.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Материалы и оборудование: игрушка- зайчик, колобок, рукавичка, театр на доске, клеёнки, листы, салфетки, баночки с водой, крышечки с краской.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rStyle w:val="a6"/>
          <w:b w:val="0"/>
          <w:color w:val="000000"/>
          <w:sz w:val="28"/>
          <w:szCs w:val="28"/>
        </w:rPr>
        <w:t>Логика образовательной деятельности: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Ребята давайте станем рядышком, по кругу,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Скажем "Здравствуйте! " друг другу.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rStyle w:val="a6"/>
          <w:b w:val="0"/>
          <w:color w:val="000000"/>
          <w:sz w:val="28"/>
          <w:szCs w:val="28"/>
        </w:rPr>
        <w:t>Нам здороваться ни лень: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Всем "Привет! " и "Добрый день! ";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Если каждый улыбнётся –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Утро доброе начнётся.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Для чего нужны нам сказки?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Что в них ищет человек?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Может быть, добро и ласку.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Может быть, вчерашний снег.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В сказке радость побеждает,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Сказка учит нас любить.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В сказке звери оживают,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lastRenderedPageBreak/>
        <w:t>Начинают говорить.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- Ребята, а вы любите сказки?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К нам пришел гость, а кто это вы узнаете, когда отгадаете загадку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Любит красную морковку,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Грызёт капусту очень ловко,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Скачет он то тут, то там,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По лесам и по полям,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Серый, белый и косой,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Кто скажите он такой -.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Заходит зайчик. Мне кажется, что он очень огорчен, давайте послушаем его и все узнаем.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Воспитатель говорит голосом зайчика. Здравствуйте, ребята. Я потерялся и не знаю где мой дом, откуда я? Помню, что жил в какой-то сказке, но в какой забыл. Помогите мне, пожалуйста, попасть домой! Я очень замерз и мне так страшно, здесь вокруг, все такое незнакомое.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- Не переживай, зайчик, мы тебе поможем.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Ребята, я предлагаю отправиться в сказочный лес, чтобы найти сказку, в которой живет зайчик. А на чем можно отправиться в путешествие?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Мы с вами отправимся на воздушном шарике.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Вот мы с вами в сказочном лесу. На дорожке лежит рукавичка. Ребята, что это? Кто же ее потерял? Может она тоже из сказки? А из какой сказки? Кто же живет в рукавичке?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Сколько героев в этой сказке? А рукавичек? Что же случилось с жителями рукавички? Может наш зайчик в этой сказке живет? Не твоя ли это сказка, зайчик?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-Нет, к сожалению, не моя. Заяц плачет.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-Что с тобой, зайчик?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- Я кушать хочу!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- А чем мы можем зайку накормить? У меня в руках корзинка, а в ней разрезные картинки с изображением морковки и капусты. Если мы с вами их соберем, то сможем накормить зайчика.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 xml:space="preserve">-Ребята, а морковка, и капуста, это овощи или фрукты? А чем они полезны? Правильно, ребята в них много витаминов. В морковке есть витамин, который помогает нашим глазкам, а в капусте витамин, который способствует быстрому заживлению ран, а также быстрому выздоравливанию. Так, что зайчик, ешь на здоровье, </w:t>
      </w:r>
      <w:proofErr w:type="spellStart"/>
      <w:r w:rsidRPr="002671F7">
        <w:rPr>
          <w:color w:val="000000"/>
          <w:sz w:val="28"/>
          <w:szCs w:val="28"/>
        </w:rPr>
        <w:t>оздаравливайся</w:t>
      </w:r>
      <w:proofErr w:type="spellEnd"/>
      <w:r w:rsidRPr="002671F7">
        <w:rPr>
          <w:color w:val="000000"/>
          <w:sz w:val="28"/>
          <w:szCs w:val="28"/>
        </w:rPr>
        <w:t>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lastRenderedPageBreak/>
        <w:t>- Как вкусно! Спасибо вам ребята.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- Тогда отправляемся дальше.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На пеньке колобок.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Ребята, в какую сказку мы попали?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Каких героев встречал колобок в этой сказке? Давайте поиграем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proofErr w:type="spellStart"/>
      <w:r w:rsidRPr="002671F7">
        <w:rPr>
          <w:color w:val="000000"/>
          <w:sz w:val="28"/>
          <w:szCs w:val="28"/>
        </w:rPr>
        <w:t>Физминутка</w:t>
      </w:r>
      <w:proofErr w:type="spellEnd"/>
      <w:r w:rsidRPr="002671F7">
        <w:rPr>
          <w:color w:val="000000"/>
          <w:sz w:val="28"/>
          <w:szCs w:val="28"/>
        </w:rPr>
        <w:t>: Избушка на курьих ножках.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В темном лесу есть избушка. Стоит задом наперед.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В той избушке есть старушка. Бабушка Яга живет. Словно угольки горят. Ух, сердитая какая!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Дыбом волосы стоят.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- Зайчик не твоя ли эта сказка?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Это моя сказка, я здесь живу. Спасибо вам ребята.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Давайте нарисуем нашего зайчика.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Какой он?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 xml:space="preserve">Подходите все к столам. Рисовать мы будем не обычным способом, а пальчиком. У вас на листочках нарисован контур зайчика, стоит краска белого цвета, а также салфетки </w:t>
      </w:r>
      <w:proofErr w:type="gramStart"/>
      <w:r w:rsidRPr="002671F7">
        <w:rPr>
          <w:color w:val="000000"/>
          <w:sz w:val="28"/>
          <w:szCs w:val="28"/>
        </w:rPr>
        <w:t>Для</w:t>
      </w:r>
      <w:proofErr w:type="gramEnd"/>
      <w:r w:rsidRPr="002671F7">
        <w:rPr>
          <w:color w:val="000000"/>
          <w:sz w:val="28"/>
          <w:szCs w:val="28"/>
        </w:rPr>
        <w:t xml:space="preserve"> чего они вам понадобятся? Правильно ребята.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Пальчиковая гимнастика.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Репку мы сажали,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Репку поливали,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Вырастала репка,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Хороша и крепка,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Вытянуть не можем,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Кто же нам поможет?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Тянем — потянем, тянем — потянем!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Ух!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Приступайте к работе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Какие красивые зайчики у вас получились. Пока они высыхают я предлагаю вам поиграть с зайчиком в игру </w:t>
      </w:r>
      <w:r w:rsidRPr="002671F7">
        <w:rPr>
          <w:rStyle w:val="a7"/>
          <w:bCs/>
          <w:color w:val="000000"/>
          <w:sz w:val="28"/>
          <w:szCs w:val="28"/>
        </w:rPr>
        <w:t>«Зайка беленький сидит»</w:t>
      </w:r>
    </w:p>
    <w:p w:rsidR="00BD250D" w:rsidRPr="002671F7" w:rsidRDefault="00BD250D" w:rsidP="00BD250D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2671F7">
        <w:rPr>
          <w:color w:val="000000"/>
          <w:sz w:val="28"/>
          <w:szCs w:val="28"/>
        </w:rPr>
        <w:t>А нам зайка пора возвращаться. А ты можешь в любое время к нам в гости прийти. Не забывай нас. До свидания. Беритесь ребята за волшебную веревку нашего воздушного шара.</w:t>
      </w:r>
    </w:p>
    <w:p w:rsidR="00BD250D" w:rsidRPr="004F7445" w:rsidRDefault="00BD250D" w:rsidP="00BD250D">
      <w:pPr>
        <w:pStyle w:val="a5"/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DC12D1" w:rsidRDefault="00BD250D"/>
    <w:sectPr w:rsidR="00DC12D1" w:rsidSect="00BD25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9718F"/>
    <w:multiLevelType w:val="multilevel"/>
    <w:tmpl w:val="B6C8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6655C"/>
    <w:multiLevelType w:val="multilevel"/>
    <w:tmpl w:val="A4C4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E9"/>
    <w:rsid w:val="00747EE9"/>
    <w:rsid w:val="00B53067"/>
    <w:rsid w:val="00BD250D"/>
    <w:rsid w:val="00B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9BC4B-2D21-4BE1-B631-F29DA446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5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BD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250D"/>
    <w:pPr>
      <w:ind w:left="720"/>
      <w:contextualSpacing/>
    </w:pPr>
  </w:style>
  <w:style w:type="character" w:customStyle="1" w:styleId="a4">
    <w:name w:val="Обычный (веб) Знак"/>
    <w:basedOn w:val="a0"/>
    <w:link w:val="a3"/>
    <w:uiPriority w:val="99"/>
    <w:locked/>
    <w:rsid w:val="00BD2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D250D"/>
    <w:rPr>
      <w:b/>
      <w:bCs/>
    </w:rPr>
  </w:style>
  <w:style w:type="character" w:styleId="a7">
    <w:name w:val="Emphasis"/>
    <w:basedOn w:val="a0"/>
    <w:uiPriority w:val="20"/>
    <w:qFormat/>
    <w:rsid w:val="00BD2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Artemova</dc:creator>
  <cp:keywords/>
  <dc:description/>
  <cp:lastModifiedBy>Svetlana Artemova</cp:lastModifiedBy>
  <cp:revision>2</cp:revision>
  <dcterms:created xsi:type="dcterms:W3CDTF">2020-05-22T14:40:00Z</dcterms:created>
  <dcterms:modified xsi:type="dcterms:W3CDTF">2020-05-22T14:42:00Z</dcterms:modified>
</cp:coreProperties>
</file>