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7C7" w:rsidRDefault="005759B3" w:rsidP="005759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«Вертолет»</w:t>
      </w:r>
    </w:p>
    <w:p w:rsidR="00451AA2" w:rsidRDefault="00451AA2" w:rsidP="00451AA2">
      <w:pPr>
        <w:jc w:val="right"/>
        <w:rPr>
          <w:rFonts w:ascii="Times New Roman" w:hAnsi="Times New Roman" w:cs="Times New Roman"/>
          <w:sz w:val="28"/>
          <w:szCs w:val="28"/>
        </w:rPr>
      </w:pPr>
      <w:r w:rsidRPr="00451AA2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451AA2">
        <w:rPr>
          <w:rFonts w:ascii="Times New Roman" w:hAnsi="Times New Roman" w:cs="Times New Roman"/>
          <w:sz w:val="28"/>
          <w:szCs w:val="28"/>
        </w:rPr>
        <w:t>Бирючева</w:t>
      </w:r>
      <w:proofErr w:type="spellEnd"/>
      <w:r w:rsidRPr="00451AA2">
        <w:rPr>
          <w:rFonts w:ascii="Times New Roman" w:hAnsi="Times New Roman" w:cs="Times New Roman"/>
          <w:sz w:val="28"/>
          <w:szCs w:val="28"/>
        </w:rPr>
        <w:t xml:space="preserve"> И.Г.</w:t>
      </w:r>
    </w:p>
    <w:p w:rsidR="00451AA2" w:rsidRDefault="00451AA2" w:rsidP="00451A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началом работы рассмотреть картинки с вертолетами. Рассказать из каких основных частей состоит: корпус, крылья, хвост, лопасти. По области применения вертолеты разделяются на </w:t>
      </w:r>
      <w:r>
        <w:rPr>
          <w:rFonts w:ascii="Times New Roman" w:hAnsi="Times New Roman" w:cs="Times New Roman"/>
          <w:sz w:val="28"/>
          <w:szCs w:val="28"/>
        </w:rPr>
        <w:t>военные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A64DE">
        <w:rPr>
          <w:rFonts w:ascii="Times New Roman" w:hAnsi="Times New Roman" w:cs="Times New Roman"/>
          <w:sz w:val="28"/>
          <w:szCs w:val="28"/>
        </w:rPr>
        <w:t>транспортные, боевые, разведывательные;</w:t>
      </w:r>
      <w:r>
        <w:rPr>
          <w:rFonts w:ascii="Times New Roman" w:hAnsi="Times New Roman" w:cs="Times New Roman"/>
          <w:sz w:val="28"/>
          <w:szCs w:val="28"/>
        </w:rPr>
        <w:t xml:space="preserve"> гражданские</w:t>
      </w:r>
      <w:r w:rsidR="00AA64DE">
        <w:rPr>
          <w:rFonts w:ascii="Times New Roman" w:hAnsi="Times New Roman" w:cs="Times New Roman"/>
          <w:sz w:val="28"/>
          <w:szCs w:val="28"/>
        </w:rPr>
        <w:t xml:space="preserve">: грузовые, </w:t>
      </w:r>
      <w:proofErr w:type="spellStart"/>
      <w:r w:rsidR="00AA64DE">
        <w:rPr>
          <w:rFonts w:ascii="Times New Roman" w:hAnsi="Times New Roman" w:cs="Times New Roman"/>
          <w:sz w:val="28"/>
          <w:szCs w:val="28"/>
        </w:rPr>
        <w:t>поисковоспасательные</w:t>
      </w:r>
      <w:proofErr w:type="spellEnd"/>
      <w:r w:rsidR="00AA64DE">
        <w:rPr>
          <w:rFonts w:ascii="Times New Roman" w:hAnsi="Times New Roman" w:cs="Times New Roman"/>
          <w:sz w:val="28"/>
          <w:szCs w:val="28"/>
        </w:rPr>
        <w:t>, пассажирские, сельскохозяйственные, вертолеты-краны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64DE" w:rsidRPr="004C1AC1" w:rsidRDefault="004C1AC1" w:rsidP="004C1A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C1AC1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4C1AC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A64DE" w:rsidRPr="004C1AC1">
        <w:rPr>
          <w:rFonts w:ascii="Times New Roman" w:hAnsi="Times New Roman" w:cs="Times New Roman"/>
          <w:b/>
          <w:sz w:val="28"/>
          <w:szCs w:val="28"/>
        </w:rPr>
        <w:t>Наши дружные пальчики</w:t>
      </w:r>
    </w:p>
    <w:p w:rsidR="00AA64DE" w:rsidRPr="004C1AC1" w:rsidRDefault="00AA64DE" w:rsidP="004C1A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4DE" w:rsidRPr="004C1AC1" w:rsidRDefault="00AA64DE" w:rsidP="004C1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AC1">
        <w:rPr>
          <w:rFonts w:ascii="Times New Roman" w:hAnsi="Times New Roman" w:cs="Times New Roman"/>
          <w:sz w:val="28"/>
          <w:szCs w:val="28"/>
        </w:rPr>
        <w:t>Пальцы встали дружно в ряд (</w:t>
      </w:r>
      <w:r w:rsidRPr="004C1AC1">
        <w:rPr>
          <w:rFonts w:ascii="Times New Roman" w:hAnsi="Times New Roman" w:cs="Times New Roman"/>
          <w:i/>
          <w:sz w:val="28"/>
          <w:szCs w:val="28"/>
        </w:rPr>
        <w:t>показать ла</w:t>
      </w:r>
      <w:r w:rsidR="004C1AC1" w:rsidRPr="004C1AC1">
        <w:rPr>
          <w:rFonts w:ascii="Times New Roman" w:hAnsi="Times New Roman" w:cs="Times New Roman"/>
          <w:i/>
          <w:sz w:val="28"/>
          <w:szCs w:val="28"/>
        </w:rPr>
        <w:t>дони с выпрямленными пальцами).</w:t>
      </w:r>
    </w:p>
    <w:p w:rsidR="00AA64DE" w:rsidRPr="004C1AC1" w:rsidRDefault="00AA64DE" w:rsidP="004C1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AC1">
        <w:rPr>
          <w:rFonts w:ascii="Times New Roman" w:hAnsi="Times New Roman" w:cs="Times New Roman"/>
          <w:sz w:val="28"/>
          <w:szCs w:val="28"/>
        </w:rPr>
        <w:t>Десять крепеньки</w:t>
      </w:r>
      <w:r w:rsidR="004C1AC1">
        <w:rPr>
          <w:rFonts w:ascii="Times New Roman" w:hAnsi="Times New Roman" w:cs="Times New Roman"/>
          <w:sz w:val="28"/>
          <w:szCs w:val="28"/>
        </w:rPr>
        <w:t xml:space="preserve">х ребят </w:t>
      </w:r>
      <w:r w:rsidR="004C1AC1" w:rsidRPr="004C1AC1">
        <w:rPr>
          <w:rFonts w:ascii="Times New Roman" w:hAnsi="Times New Roman" w:cs="Times New Roman"/>
          <w:i/>
          <w:sz w:val="28"/>
          <w:szCs w:val="28"/>
        </w:rPr>
        <w:t>(сжать пальцы в кулак).</w:t>
      </w:r>
    </w:p>
    <w:p w:rsidR="00AA64DE" w:rsidRPr="004C1AC1" w:rsidRDefault="00AA64DE" w:rsidP="004C1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AC1">
        <w:rPr>
          <w:rFonts w:ascii="Times New Roman" w:hAnsi="Times New Roman" w:cs="Times New Roman"/>
          <w:sz w:val="28"/>
          <w:szCs w:val="28"/>
        </w:rPr>
        <w:t xml:space="preserve">Эти два – всему указки </w:t>
      </w:r>
      <w:r w:rsidRPr="004C1AC1">
        <w:rPr>
          <w:rFonts w:ascii="Times New Roman" w:hAnsi="Times New Roman" w:cs="Times New Roman"/>
          <w:i/>
          <w:sz w:val="28"/>
          <w:szCs w:val="28"/>
        </w:rPr>
        <w:t>(показать два указательных пальца)</w:t>
      </w:r>
      <w:r w:rsidR="004C1AC1" w:rsidRPr="004C1AC1">
        <w:rPr>
          <w:rFonts w:ascii="Times New Roman" w:hAnsi="Times New Roman" w:cs="Times New Roman"/>
          <w:i/>
          <w:sz w:val="28"/>
          <w:szCs w:val="28"/>
        </w:rPr>
        <w:t>,</w:t>
      </w:r>
    </w:p>
    <w:p w:rsidR="00AA64DE" w:rsidRPr="004C1AC1" w:rsidRDefault="00AA64DE" w:rsidP="004C1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AC1">
        <w:rPr>
          <w:rFonts w:ascii="Times New Roman" w:hAnsi="Times New Roman" w:cs="Times New Roman"/>
          <w:sz w:val="28"/>
          <w:szCs w:val="28"/>
        </w:rPr>
        <w:t xml:space="preserve">Все покажут без подсказки </w:t>
      </w:r>
      <w:r w:rsidRPr="004C1AC1">
        <w:rPr>
          <w:rFonts w:ascii="Times New Roman" w:hAnsi="Times New Roman" w:cs="Times New Roman"/>
          <w:i/>
          <w:sz w:val="28"/>
          <w:szCs w:val="28"/>
        </w:rPr>
        <w:t>(сое</w:t>
      </w:r>
      <w:r w:rsidR="004C1AC1" w:rsidRPr="004C1AC1">
        <w:rPr>
          <w:rFonts w:ascii="Times New Roman" w:hAnsi="Times New Roman" w:cs="Times New Roman"/>
          <w:i/>
          <w:sz w:val="28"/>
          <w:szCs w:val="28"/>
        </w:rPr>
        <w:t>динить их с большими пальцами).</w:t>
      </w:r>
    </w:p>
    <w:p w:rsidR="00AA64DE" w:rsidRPr="004C1AC1" w:rsidRDefault="00AA64DE" w:rsidP="004C1A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C1AC1">
        <w:rPr>
          <w:rFonts w:ascii="Times New Roman" w:hAnsi="Times New Roman" w:cs="Times New Roman"/>
          <w:sz w:val="28"/>
          <w:szCs w:val="28"/>
        </w:rPr>
        <w:t>Пальцы – два середнячка</w:t>
      </w:r>
      <w:r w:rsidR="004C1AC1">
        <w:rPr>
          <w:rFonts w:ascii="Times New Roman" w:hAnsi="Times New Roman" w:cs="Times New Roman"/>
          <w:sz w:val="28"/>
          <w:szCs w:val="28"/>
        </w:rPr>
        <w:t xml:space="preserve"> </w:t>
      </w:r>
      <w:r w:rsidR="004C1AC1" w:rsidRPr="004C1AC1">
        <w:rPr>
          <w:rFonts w:ascii="Times New Roman" w:hAnsi="Times New Roman" w:cs="Times New Roman"/>
          <w:i/>
          <w:sz w:val="28"/>
          <w:szCs w:val="28"/>
        </w:rPr>
        <w:t>(показать два средних пальца),</w:t>
      </w:r>
    </w:p>
    <w:p w:rsidR="00AA64DE" w:rsidRPr="004C1AC1" w:rsidRDefault="00AA64DE" w:rsidP="004C1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AC1">
        <w:rPr>
          <w:rFonts w:ascii="Times New Roman" w:hAnsi="Times New Roman" w:cs="Times New Roman"/>
          <w:sz w:val="28"/>
          <w:szCs w:val="28"/>
        </w:rPr>
        <w:t xml:space="preserve">Два здоровых бодрячка </w:t>
      </w:r>
      <w:r w:rsidRPr="004C1AC1">
        <w:rPr>
          <w:rFonts w:ascii="Times New Roman" w:hAnsi="Times New Roman" w:cs="Times New Roman"/>
          <w:i/>
          <w:sz w:val="28"/>
          <w:szCs w:val="28"/>
        </w:rPr>
        <w:t>(сое</w:t>
      </w:r>
      <w:r w:rsidR="004C1AC1" w:rsidRPr="004C1AC1">
        <w:rPr>
          <w:rFonts w:ascii="Times New Roman" w:hAnsi="Times New Roman" w:cs="Times New Roman"/>
          <w:i/>
          <w:sz w:val="28"/>
          <w:szCs w:val="28"/>
        </w:rPr>
        <w:t>динить их с большими пальцами).</w:t>
      </w:r>
    </w:p>
    <w:p w:rsidR="00AA64DE" w:rsidRPr="004C1AC1" w:rsidRDefault="00AA64DE" w:rsidP="004C1A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C1AC1">
        <w:rPr>
          <w:rFonts w:ascii="Times New Roman" w:hAnsi="Times New Roman" w:cs="Times New Roman"/>
          <w:sz w:val="28"/>
          <w:szCs w:val="28"/>
        </w:rPr>
        <w:t xml:space="preserve">Ну, а эти безымянны молчуны, всегда упрямы </w:t>
      </w:r>
      <w:r w:rsidRPr="004C1AC1">
        <w:rPr>
          <w:rFonts w:ascii="Times New Roman" w:hAnsi="Times New Roman" w:cs="Times New Roman"/>
          <w:i/>
          <w:sz w:val="28"/>
          <w:szCs w:val="28"/>
        </w:rPr>
        <w:t>(показать безымянные пальцы, остальные п</w:t>
      </w:r>
      <w:r w:rsidR="004C1AC1" w:rsidRPr="004C1AC1">
        <w:rPr>
          <w:rFonts w:ascii="Times New Roman" w:hAnsi="Times New Roman" w:cs="Times New Roman"/>
          <w:i/>
          <w:sz w:val="28"/>
          <w:szCs w:val="28"/>
        </w:rPr>
        <w:t>ридерживать большими пальцами).</w:t>
      </w:r>
    </w:p>
    <w:p w:rsidR="00AA64DE" w:rsidRPr="004C1AC1" w:rsidRDefault="00AA64DE" w:rsidP="004C1A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C1AC1">
        <w:rPr>
          <w:rFonts w:ascii="Times New Roman" w:hAnsi="Times New Roman" w:cs="Times New Roman"/>
          <w:sz w:val="28"/>
          <w:szCs w:val="28"/>
        </w:rPr>
        <w:t xml:space="preserve">Два мизинца – коротышки </w:t>
      </w:r>
      <w:r w:rsidRPr="004C1AC1">
        <w:rPr>
          <w:rFonts w:ascii="Times New Roman" w:hAnsi="Times New Roman" w:cs="Times New Roman"/>
          <w:i/>
          <w:sz w:val="28"/>
          <w:szCs w:val="28"/>
        </w:rPr>
        <w:t>(показать мизинцы, остальные п</w:t>
      </w:r>
      <w:r w:rsidR="004C1AC1" w:rsidRPr="004C1AC1">
        <w:rPr>
          <w:rFonts w:ascii="Times New Roman" w:hAnsi="Times New Roman" w:cs="Times New Roman"/>
          <w:i/>
          <w:sz w:val="28"/>
          <w:szCs w:val="28"/>
        </w:rPr>
        <w:t>ридерживать большими пальцами).</w:t>
      </w:r>
    </w:p>
    <w:p w:rsidR="00AA64DE" w:rsidRPr="004C1AC1" w:rsidRDefault="004C1AC1" w:rsidP="004C1A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Пальцы главные средь них</w:t>
      </w:r>
    </w:p>
    <w:p w:rsidR="00451AA2" w:rsidRPr="004C1AC1" w:rsidRDefault="00AA64DE" w:rsidP="004C1A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C1AC1">
        <w:rPr>
          <w:rFonts w:ascii="Times New Roman" w:hAnsi="Times New Roman" w:cs="Times New Roman"/>
          <w:sz w:val="28"/>
          <w:szCs w:val="28"/>
        </w:rPr>
        <w:t xml:space="preserve">Два больших и удалых </w:t>
      </w:r>
      <w:r w:rsidRPr="004C1AC1">
        <w:rPr>
          <w:rFonts w:ascii="Times New Roman" w:hAnsi="Times New Roman" w:cs="Times New Roman"/>
          <w:i/>
          <w:sz w:val="28"/>
          <w:szCs w:val="28"/>
        </w:rPr>
        <w:t>(показать два больших пальца, остальные сжать в кулак).</w:t>
      </w:r>
    </w:p>
    <w:p w:rsidR="00451AA2" w:rsidRDefault="00451AA2" w:rsidP="004C1AC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AC1" w:rsidRPr="004C1AC1" w:rsidRDefault="004C1AC1" w:rsidP="004C1AC1">
      <w:pPr>
        <w:jc w:val="both"/>
        <w:rPr>
          <w:rFonts w:ascii="Times New Roman" w:hAnsi="Times New Roman" w:cs="Times New Roman"/>
          <w:sz w:val="28"/>
          <w:szCs w:val="28"/>
        </w:rPr>
      </w:pPr>
      <w:r w:rsidRPr="004C1AC1">
        <w:rPr>
          <w:rFonts w:ascii="Times New Roman" w:hAnsi="Times New Roman" w:cs="Times New Roman"/>
          <w:sz w:val="28"/>
          <w:szCs w:val="28"/>
        </w:rPr>
        <w:t>После разминки приступаем к работе.</w:t>
      </w:r>
      <w:r>
        <w:rPr>
          <w:rFonts w:ascii="Times New Roman" w:hAnsi="Times New Roman" w:cs="Times New Roman"/>
          <w:sz w:val="28"/>
          <w:szCs w:val="28"/>
        </w:rPr>
        <w:t xml:space="preserve"> Начинаем с корпуса, продолжаем хвост, лопасти и не забываем полозья или колеса.</w:t>
      </w:r>
    </w:p>
    <w:p w:rsidR="00451AA2" w:rsidRDefault="004C1AC1" w:rsidP="004C1AC1">
      <w:pPr>
        <w:rPr>
          <w:rFonts w:ascii="Times New Roman" w:hAnsi="Times New Roman" w:cs="Times New Roman"/>
          <w:b/>
          <w:sz w:val="28"/>
          <w:szCs w:val="28"/>
        </w:rPr>
      </w:pPr>
      <w:r w:rsidRPr="00AA64DE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0BF44F0" wp14:editId="54C493B6">
            <wp:simplePos x="0" y="0"/>
            <wp:positionH relativeFrom="column">
              <wp:posOffset>15240</wp:posOffset>
            </wp:positionH>
            <wp:positionV relativeFrom="paragraph">
              <wp:posOffset>175260</wp:posOffset>
            </wp:positionV>
            <wp:extent cx="5940425" cy="3248025"/>
            <wp:effectExtent l="0" t="0" r="3175" b="0"/>
            <wp:wrapNone/>
            <wp:docPr id="3" name="Рисунок 3" descr="https://cdn4.imgbb.ru/user/42/420059/201510/53238a15d2dccbe12ed4e7f5c69b6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4.imgbb.ru/user/42/420059/201510/53238a15d2dccbe12ed4e7f5c69b66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8" b="25611"/>
                    <a:stretch/>
                  </pic:blipFill>
                  <pic:spPr bwMode="auto">
                    <a:xfrm>
                      <a:off x="0" y="0"/>
                      <a:ext cx="5940885" cy="324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AC1" w:rsidRDefault="004C1AC1" w:rsidP="005759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AA2" w:rsidRDefault="00451AA2" w:rsidP="005759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AA2" w:rsidRDefault="00451AA2" w:rsidP="005759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AA2" w:rsidRDefault="00451AA2" w:rsidP="005759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AA2" w:rsidRDefault="00451AA2" w:rsidP="005759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AA2" w:rsidRDefault="00451AA2" w:rsidP="005759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AA2" w:rsidRDefault="00451AA2" w:rsidP="005759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AA2" w:rsidRDefault="00451AA2" w:rsidP="004C1AC1">
      <w:pPr>
        <w:rPr>
          <w:rFonts w:ascii="Times New Roman" w:hAnsi="Times New Roman" w:cs="Times New Roman"/>
          <w:b/>
          <w:sz w:val="28"/>
          <w:szCs w:val="28"/>
        </w:rPr>
      </w:pPr>
    </w:p>
    <w:p w:rsidR="004C1AC1" w:rsidRDefault="004C1AC1" w:rsidP="004C1AC1">
      <w:pPr>
        <w:rPr>
          <w:rFonts w:ascii="Times New Roman" w:hAnsi="Times New Roman" w:cs="Times New Roman"/>
          <w:b/>
          <w:sz w:val="28"/>
          <w:szCs w:val="28"/>
        </w:rPr>
      </w:pPr>
    </w:p>
    <w:p w:rsidR="00451AA2" w:rsidRDefault="004C1AC1" w:rsidP="005759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759B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7B8288AD" wp14:editId="59C25234">
            <wp:simplePos x="0" y="0"/>
            <wp:positionH relativeFrom="margin">
              <wp:align>left</wp:align>
            </wp:positionH>
            <wp:positionV relativeFrom="paragraph">
              <wp:posOffset>-499534</wp:posOffset>
            </wp:positionV>
            <wp:extent cx="6143625" cy="9329209"/>
            <wp:effectExtent l="0" t="0" r="0" b="5715"/>
            <wp:wrapNone/>
            <wp:docPr id="1" name="Рисунок 1" descr="https://st.stranamam.ru/data/cache/2015jul/28/11/16778861_52364nothumb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.stranamam.ru/data/cache/2015jul/28/11/16778861_52364nothumb6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8" r="7637" b="4966"/>
                    <a:stretch/>
                  </pic:blipFill>
                  <pic:spPr bwMode="auto">
                    <a:xfrm>
                      <a:off x="0" y="0"/>
                      <a:ext cx="6143625" cy="9329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51AA2" w:rsidRDefault="00451AA2" w:rsidP="005759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AA2" w:rsidRDefault="00451AA2" w:rsidP="005759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AA2" w:rsidRDefault="00451AA2" w:rsidP="005759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AA2" w:rsidRDefault="00451AA2" w:rsidP="005759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AA2" w:rsidRDefault="00451AA2" w:rsidP="005759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AA2" w:rsidRDefault="00451AA2" w:rsidP="005759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AA2" w:rsidRDefault="00451AA2" w:rsidP="005759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9B3" w:rsidRPr="005759B3" w:rsidRDefault="005759B3" w:rsidP="005759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759B3" w:rsidRPr="00575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047"/>
    <w:rsid w:val="00451AA2"/>
    <w:rsid w:val="004C1AC1"/>
    <w:rsid w:val="005759B3"/>
    <w:rsid w:val="00AA64DE"/>
    <w:rsid w:val="00B577C7"/>
    <w:rsid w:val="00C1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F330B"/>
  <w15:chartTrackingRefBased/>
  <w15:docId w15:val="{0151283B-1B0C-45AD-AB93-871BE597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2020-05-14T11:05:00Z</dcterms:created>
  <dcterms:modified xsi:type="dcterms:W3CDTF">2020-05-14T12:09:00Z</dcterms:modified>
</cp:coreProperties>
</file>