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0D" w:rsidRPr="00D87BF7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87BF7">
        <w:rPr>
          <w:rFonts w:ascii="Times New Roman" w:hAnsi="Times New Roman"/>
          <w:sz w:val="24"/>
          <w:szCs w:val="24"/>
        </w:rPr>
        <w:t>утвержден приказом 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8F">
        <w:rPr>
          <w:rFonts w:ascii="Times New Roman" w:hAnsi="Times New Roman"/>
          <w:sz w:val="24"/>
          <w:szCs w:val="24"/>
        </w:rPr>
        <w:t>20.08.</w:t>
      </w:r>
      <w:r>
        <w:rPr>
          <w:rFonts w:ascii="Times New Roman" w:hAnsi="Times New Roman"/>
          <w:sz w:val="24"/>
          <w:szCs w:val="24"/>
        </w:rPr>
        <w:t xml:space="preserve">2014г. № </w:t>
      </w:r>
      <w:r w:rsidR="0079008F">
        <w:rPr>
          <w:rFonts w:ascii="Times New Roman" w:hAnsi="Times New Roman"/>
          <w:sz w:val="24"/>
          <w:szCs w:val="24"/>
        </w:rPr>
        <w:t xml:space="preserve"> 137</w:t>
      </w:r>
      <w:r w:rsidRPr="00D87BF7">
        <w:rPr>
          <w:rFonts w:ascii="Times New Roman" w:hAnsi="Times New Roman"/>
          <w:sz w:val="24"/>
          <w:szCs w:val="24"/>
        </w:rPr>
        <w:t xml:space="preserve"> </w:t>
      </w:r>
    </w:p>
    <w:p w:rsidR="006F520D" w:rsidRP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F520D">
        <w:rPr>
          <w:rFonts w:ascii="Times New Roman" w:hAnsi="Times New Roman"/>
          <w:b/>
          <w:sz w:val="24"/>
          <w:szCs w:val="24"/>
        </w:rPr>
        <w:t>Утверждаю:</w:t>
      </w:r>
    </w:p>
    <w:p w:rsidR="006F520D" w:rsidRP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F520D">
        <w:rPr>
          <w:rFonts w:ascii="Times New Roman" w:hAnsi="Times New Roman"/>
          <w:b/>
          <w:sz w:val="24"/>
          <w:szCs w:val="24"/>
        </w:rPr>
        <w:t xml:space="preserve">Заведующая </w:t>
      </w:r>
    </w:p>
    <w:p w:rsidR="006F520D" w:rsidRP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F520D">
        <w:rPr>
          <w:rFonts w:ascii="Times New Roman" w:hAnsi="Times New Roman"/>
          <w:b/>
          <w:sz w:val="24"/>
          <w:szCs w:val="24"/>
        </w:rPr>
        <w:t>МБДОУ №1 «Детский сад Будущего»</w:t>
      </w:r>
    </w:p>
    <w:p w:rsidR="006F520D" w:rsidRP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F520D">
        <w:rPr>
          <w:rFonts w:ascii="Times New Roman" w:hAnsi="Times New Roman"/>
          <w:b/>
          <w:sz w:val="24"/>
          <w:szCs w:val="24"/>
        </w:rPr>
        <w:t xml:space="preserve"> общеразвивающего вида с </w:t>
      </w:r>
      <w:proofErr w:type="gramStart"/>
      <w:r w:rsidRPr="006F520D">
        <w:rPr>
          <w:rFonts w:ascii="Times New Roman" w:hAnsi="Times New Roman"/>
          <w:b/>
          <w:sz w:val="24"/>
          <w:szCs w:val="24"/>
        </w:rPr>
        <w:t>приоритетным</w:t>
      </w:r>
      <w:proofErr w:type="gramEnd"/>
      <w:r w:rsidRPr="006F520D">
        <w:rPr>
          <w:rFonts w:ascii="Times New Roman" w:hAnsi="Times New Roman"/>
          <w:b/>
          <w:sz w:val="24"/>
          <w:szCs w:val="24"/>
        </w:rPr>
        <w:t xml:space="preserve"> </w:t>
      </w:r>
    </w:p>
    <w:p w:rsidR="006F520D" w:rsidRP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F520D">
        <w:rPr>
          <w:rFonts w:ascii="Times New Roman" w:hAnsi="Times New Roman"/>
          <w:b/>
          <w:sz w:val="24"/>
          <w:szCs w:val="24"/>
        </w:rPr>
        <w:t>осуществлением деятельности</w:t>
      </w:r>
    </w:p>
    <w:p w:rsidR="006F520D" w:rsidRP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F520D">
        <w:rPr>
          <w:rFonts w:ascii="Times New Roman" w:hAnsi="Times New Roman"/>
          <w:b/>
          <w:sz w:val="24"/>
          <w:szCs w:val="24"/>
        </w:rPr>
        <w:t xml:space="preserve"> по социально – личностному</w:t>
      </w:r>
    </w:p>
    <w:p w:rsidR="006F520D" w:rsidRP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F520D">
        <w:rPr>
          <w:rFonts w:ascii="Times New Roman" w:hAnsi="Times New Roman"/>
          <w:b/>
          <w:sz w:val="24"/>
          <w:szCs w:val="24"/>
        </w:rPr>
        <w:t xml:space="preserve"> направлению развития воспитанников</w:t>
      </w:r>
    </w:p>
    <w:p w:rsidR="006F520D" w:rsidRP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F520D">
        <w:rPr>
          <w:rFonts w:ascii="Times New Roman" w:hAnsi="Times New Roman"/>
          <w:b/>
          <w:sz w:val="24"/>
          <w:szCs w:val="24"/>
        </w:rPr>
        <w:t>_______________ Н.Н. Алёшкина</w:t>
      </w:r>
    </w:p>
    <w:p w:rsidR="006F520D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F520D">
        <w:rPr>
          <w:rFonts w:ascii="Times New Roman" w:hAnsi="Times New Roman"/>
          <w:b/>
          <w:sz w:val="24"/>
          <w:szCs w:val="24"/>
        </w:rPr>
        <w:t>«___»_____________2014г</w:t>
      </w:r>
      <w:r w:rsidRPr="00F835FB">
        <w:rPr>
          <w:rFonts w:ascii="Times New Roman" w:hAnsi="Times New Roman"/>
          <w:sz w:val="24"/>
          <w:szCs w:val="24"/>
        </w:rPr>
        <w:t>.</w:t>
      </w:r>
    </w:p>
    <w:p w:rsidR="006F520D" w:rsidRPr="00F835FB" w:rsidRDefault="006F520D" w:rsidP="006F520D">
      <w:pPr>
        <w:framePr w:w="14922" w:h="2881" w:hRule="exact" w:hSpace="180" w:wrap="around" w:vAnchor="page" w:hAnchor="margin" w:xAlign="center" w:y="81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520D" w:rsidRDefault="006F520D" w:rsidP="002D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520D" w:rsidRDefault="006F520D" w:rsidP="002D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520D" w:rsidRDefault="006F520D" w:rsidP="002D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6F1">
        <w:rPr>
          <w:rFonts w:ascii="Times New Roman" w:hAnsi="Times New Roman"/>
          <w:b/>
          <w:sz w:val="28"/>
          <w:szCs w:val="28"/>
        </w:rPr>
        <w:t>КАРТА САМОАНАЛИЗА</w:t>
      </w:r>
    </w:p>
    <w:p w:rsidR="00817311" w:rsidRDefault="00176564" w:rsidP="002D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6F1">
        <w:rPr>
          <w:rFonts w:ascii="Times New Roman" w:hAnsi="Times New Roman"/>
          <w:b/>
          <w:sz w:val="28"/>
          <w:szCs w:val="28"/>
        </w:rPr>
        <w:t xml:space="preserve">готовности </w:t>
      </w:r>
      <w:r w:rsidR="00712CBA">
        <w:rPr>
          <w:rFonts w:ascii="Times New Roman" w:hAnsi="Times New Roman"/>
          <w:b/>
          <w:sz w:val="28"/>
          <w:szCs w:val="28"/>
        </w:rPr>
        <w:t>МБДОУ № 1 «Детский сад Будущего»</w:t>
      </w:r>
      <w:r w:rsidRPr="002D16F1">
        <w:rPr>
          <w:rFonts w:ascii="Times New Roman" w:hAnsi="Times New Roman"/>
          <w:b/>
          <w:sz w:val="28"/>
          <w:szCs w:val="28"/>
        </w:rPr>
        <w:t xml:space="preserve">, </w:t>
      </w:r>
    </w:p>
    <w:p w:rsidR="00817311" w:rsidRDefault="00176564" w:rsidP="002D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6F1">
        <w:rPr>
          <w:rFonts w:ascii="Times New Roman" w:hAnsi="Times New Roman"/>
          <w:b/>
          <w:sz w:val="28"/>
          <w:szCs w:val="28"/>
        </w:rPr>
        <w:t>реализующе</w:t>
      </w:r>
      <w:r>
        <w:rPr>
          <w:rFonts w:ascii="Times New Roman" w:hAnsi="Times New Roman"/>
          <w:b/>
          <w:sz w:val="28"/>
          <w:szCs w:val="28"/>
        </w:rPr>
        <w:t xml:space="preserve">й </w:t>
      </w:r>
      <w:r w:rsidRPr="002D16F1">
        <w:rPr>
          <w:rFonts w:ascii="Times New Roman" w:hAnsi="Times New Roman"/>
          <w:b/>
          <w:sz w:val="28"/>
          <w:szCs w:val="28"/>
        </w:rPr>
        <w:t xml:space="preserve">программы дошкольного образования, </w:t>
      </w:r>
    </w:p>
    <w:p w:rsidR="00817311" w:rsidRDefault="00176564" w:rsidP="002D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16F1">
        <w:rPr>
          <w:rFonts w:ascii="Times New Roman" w:hAnsi="Times New Roman"/>
          <w:b/>
          <w:sz w:val="28"/>
          <w:szCs w:val="28"/>
        </w:rPr>
        <w:t xml:space="preserve">к введению и реализации </w:t>
      </w:r>
      <w:r>
        <w:rPr>
          <w:rFonts w:ascii="Times New Roman" w:hAnsi="Times New Roman"/>
          <w:b/>
          <w:sz w:val="28"/>
          <w:szCs w:val="28"/>
        </w:rPr>
        <w:t xml:space="preserve">федерального государственного образовательного стандарта </w:t>
      </w:r>
    </w:p>
    <w:p w:rsidR="00176564" w:rsidRDefault="00176564" w:rsidP="002D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дошкольного образования (</w:t>
      </w:r>
      <w:r w:rsidRPr="002D16F1">
        <w:rPr>
          <w:rFonts w:ascii="Times New Roman" w:hAnsi="Times New Roman"/>
          <w:b/>
          <w:sz w:val="28"/>
          <w:szCs w:val="28"/>
        </w:rPr>
        <w:t xml:space="preserve">ФГОС </w:t>
      </w:r>
      <w:proofErr w:type="gramStart"/>
      <w:r w:rsidRPr="002D16F1">
        <w:rPr>
          <w:rFonts w:ascii="Times New Roman" w:hAnsi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/>
          <w:b/>
          <w:sz w:val="28"/>
          <w:szCs w:val="28"/>
        </w:rPr>
        <w:t>)</w:t>
      </w:r>
    </w:p>
    <w:p w:rsidR="00176564" w:rsidRDefault="00176564" w:rsidP="002D16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6564" w:rsidRPr="00EE6AFD" w:rsidRDefault="00176564" w:rsidP="002D1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самоанализа: </w:t>
      </w:r>
      <w:r>
        <w:rPr>
          <w:rFonts w:ascii="Times New Roman" w:hAnsi="Times New Roman"/>
          <w:sz w:val="28"/>
          <w:szCs w:val="28"/>
        </w:rPr>
        <w:t>получение объективной информации о степени готовности образовательной организации</w:t>
      </w:r>
      <w:r w:rsidRPr="00EE6AFD">
        <w:rPr>
          <w:rFonts w:ascii="Times New Roman" w:hAnsi="Times New Roman"/>
          <w:b/>
          <w:sz w:val="28"/>
          <w:szCs w:val="28"/>
        </w:rPr>
        <w:t xml:space="preserve"> </w:t>
      </w:r>
      <w:r w:rsidRPr="00EE6AFD">
        <w:rPr>
          <w:rFonts w:ascii="Times New Roman" w:hAnsi="Times New Roman"/>
          <w:sz w:val="28"/>
          <w:szCs w:val="28"/>
        </w:rPr>
        <w:t xml:space="preserve">реализующей программы дошкольного образования, к введению и реализации ФГОС </w:t>
      </w:r>
      <w:proofErr w:type="gramStart"/>
      <w:r w:rsidRPr="00EE6AFD">
        <w:rPr>
          <w:rFonts w:ascii="Times New Roman" w:hAnsi="Times New Roman"/>
          <w:sz w:val="28"/>
          <w:szCs w:val="28"/>
        </w:rPr>
        <w:t>ДО</w:t>
      </w:r>
      <w:proofErr w:type="gramEnd"/>
    </w:p>
    <w:p w:rsidR="00176564" w:rsidRDefault="00176564" w:rsidP="002D16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самоанализа:</w:t>
      </w:r>
      <w:r w:rsidR="00712CBA">
        <w:rPr>
          <w:rFonts w:ascii="Times New Roman" w:hAnsi="Times New Roman"/>
          <w:b/>
          <w:sz w:val="28"/>
          <w:szCs w:val="28"/>
        </w:rPr>
        <w:t xml:space="preserve"> 20.08.2014 года</w:t>
      </w:r>
    </w:p>
    <w:p w:rsidR="00176564" w:rsidRDefault="00176564" w:rsidP="002D16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Шкала оценки:  </w:t>
      </w:r>
      <w:r w:rsidRPr="008D5FC0">
        <w:rPr>
          <w:rFonts w:ascii="Times New Roman" w:hAnsi="Times New Roman"/>
          <w:sz w:val="28"/>
          <w:szCs w:val="28"/>
        </w:rPr>
        <w:t xml:space="preserve">0 – информация отсутствует, 1 – информация находится </w:t>
      </w:r>
      <w:r w:rsidR="00712CBA">
        <w:rPr>
          <w:rFonts w:ascii="Times New Roman" w:hAnsi="Times New Roman"/>
          <w:sz w:val="28"/>
          <w:szCs w:val="28"/>
        </w:rPr>
        <w:t>в</w:t>
      </w:r>
      <w:r w:rsidRPr="008D5FC0">
        <w:rPr>
          <w:rFonts w:ascii="Times New Roman" w:hAnsi="Times New Roman"/>
          <w:sz w:val="28"/>
          <w:szCs w:val="28"/>
        </w:rPr>
        <w:t xml:space="preserve"> стадии разработки,  2 – информация имеется в полном объеме.</w:t>
      </w:r>
    </w:p>
    <w:p w:rsidR="00176564" w:rsidRPr="008D5FC0" w:rsidRDefault="00176564" w:rsidP="002D16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5FC0">
        <w:rPr>
          <w:rFonts w:ascii="Times New Roman" w:hAnsi="Times New Roman"/>
          <w:b/>
          <w:sz w:val="28"/>
          <w:szCs w:val="28"/>
        </w:rPr>
        <w:t xml:space="preserve">Степень готовности: </w:t>
      </w:r>
      <w:r>
        <w:rPr>
          <w:rFonts w:ascii="Times New Roman" w:hAnsi="Times New Roman"/>
          <w:b/>
          <w:sz w:val="28"/>
          <w:szCs w:val="28"/>
        </w:rPr>
        <w:t>до 25 – недостаточная, 26-40 – допустимая (удовлетворительная), 41 – 50 – оптимальная.</w:t>
      </w:r>
    </w:p>
    <w:p w:rsidR="00817311" w:rsidRPr="002D16F1" w:rsidRDefault="00817311" w:rsidP="002D16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8"/>
        <w:gridCol w:w="3329"/>
        <w:gridCol w:w="7536"/>
        <w:gridCol w:w="3069"/>
      </w:tblGrid>
      <w:tr w:rsidR="00176564" w:rsidRPr="00A32E07" w:rsidTr="00BE4B60">
        <w:tc>
          <w:tcPr>
            <w:tcW w:w="1058" w:type="dxa"/>
          </w:tcPr>
          <w:p w:rsidR="00176564" w:rsidRPr="00A32E07" w:rsidRDefault="00176564" w:rsidP="00BE4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A32E07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32E07">
              <w:rPr>
                <w:rFonts w:ascii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329" w:type="dxa"/>
          </w:tcPr>
          <w:p w:rsidR="00176564" w:rsidRPr="00A32E07" w:rsidRDefault="00176564" w:rsidP="00BE4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Направления </w:t>
            </w: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Критерии готовности муниципального образовательного учреждения, реализующего программы дошкольного образования, к введению и реализации ФГОС </w:t>
            </w:r>
            <w:proofErr w:type="gramStart"/>
            <w:r w:rsidRPr="00A32E07">
              <w:rPr>
                <w:rFonts w:ascii="Times New Roman" w:hAnsi="Times New Roman"/>
                <w:b/>
                <w:i/>
                <w:sz w:val="24"/>
                <w:szCs w:val="24"/>
              </w:rPr>
              <w:t>ДО</w:t>
            </w:r>
            <w:proofErr w:type="gramEnd"/>
          </w:p>
          <w:p w:rsidR="00176564" w:rsidRPr="00A32E07" w:rsidRDefault="00176564" w:rsidP="00BE4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69" w:type="dxa"/>
          </w:tcPr>
          <w:p w:rsidR="00176564" w:rsidRPr="00A32E07" w:rsidRDefault="00176564" w:rsidP="00BE4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Показатель</w:t>
            </w:r>
          </w:p>
          <w:p w:rsidR="00176564" w:rsidRPr="00A32E07" w:rsidRDefault="00176564" w:rsidP="00BE4B6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i/>
                <w:sz w:val="24"/>
                <w:szCs w:val="24"/>
              </w:rPr>
              <w:t>(от 0 до 2 баллов)</w:t>
            </w:r>
          </w:p>
          <w:p w:rsidR="00176564" w:rsidRPr="00A32E07" w:rsidRDefault="00176564" w:rsidP="00BE4B60">
            <w:pPr>
              <w:spacing w:after="0" w:line="240" w:lineRule="auto"/>
              <w:ind w:left="360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6564" w:rsidRPr="00A32E07" w:rsidTr="00BE4B60">
        <w:tc>
          <w:tcPr>
            <w:tcW w:w="1058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9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Нормативно-правовое, методическое и аналитическое обеспечение реализации ФГОС </w:t>
            </w:r>
            <w:proofErr w:type="gramStart"/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 Разработаны, утверждены документы ОУ, регламентирующие переход на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(финансирование, материально-техническое обеспечение, кадровое обеспечение, программно-методическое обеспечение).</w:t>
            </w:r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Разработаны локальные акты, регламентирующие установление заработной платы работников ОУ, в том числе стимулирующих </w:t>
            </w:r>
            <w:r w:rsidRPr="00A32E07">
              <w:rPr>
                <w:rFonts w:ascii="Times New Roman" w:hAnsi="Times New Roman"/>
                <w:sz w:val="24"/>
                <w:szCs w:val="24"/>
              </w:rPr>
              <w:lastRenderedPageBreak/>
              <w:t>надбавок и доплат, порядка и размера премирования в соответствии с НСОТ, заключены дополнительные соглашения к трудовому договору с педагогическими работниками, эффективные контракты)</w:t>
            </w:r>
            <w:proofErr w:type="gramEnd"/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Должностные инструкции работников ОУ приведены в соответствие с требованиями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профессиональным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стандартом «Педагог (педагогическая деятельность в сфере дошкольного, начального общего, основного общего, среднего общего образования) (воспитатель, учитель)» и квалификационными характеристиками должностей работников образования, кодексом профессиональной этики.</w:t>
            </w:r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Разработан  и внедрен Договор об образовании по образовательным программам </w:t>
            </w:r>
            <w:proofErr w:type="gramStart"/>
            <w:r w:rsidRPr="00A32E07"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Определены основные направления развития ОУ в соответствии с требованиями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внесены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изменения в программу развития ОУ</w:t>
            </w:r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Приведены в соответствие с требованиями ФГОС ДО цели и задачи образовательного процесса, режим дня и планирование различных видов деятельности.</w:t>
            </w:r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Разработана и утверждена основная общеобразовательная программа дошкольного образования, определяющая содержание и организацию образовательной деятельности на уровне дошкольного образования в соответствии с требованиями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учетом примерных образовательных программ дошкольного образования.</w:t>
            </w:r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Определен перечень вариативных примерных основных образовательных программ дошкольного образования и методических пособий, используемых в образовательном процессе в соответствии с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Определена оптимальная для реализации модель организации образовательного процесса, обеспечивающая создание предметно-развивающей образовательной среды, характер взаимодействия воспитанников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взрослыми и другими детьми.</w:t>
            </w:r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Организована содержательно-насыщенная, трансформируемая, полифункциональная, вариативная, доступная и безопасная среда в соответствии с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плана организации и оснащения ПРС ДОУ, в соответствии с ФГОС)</w:t>
            </w:r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6564" w:rsidRPr="00A32E07" w:rsidTr="00BE4B60">
        <w:trPr>
          <w:trHeight w:val="316"/>
        </w:trPr>
        <w:tc>
          <w:tcPr>
            <w:tcW w:w="1058" w:type="dxa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Разработаны рабочие программы педагогов</w:t>
            </w:r>
          </w:p>
        </w:tc>
        <w:tc>
          <w:tcPr>
            <w:tcW w:w="3069" w:type="dxa"/>
          </w:tcPr>
          <w:p w:rsidR="00176564" w:rsidRPr="00A32E07" w:rsidRDefault="002D4866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9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Организационное </w:t>
            </w:r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обеспечение реализации ФГОС </w:t>
            </w:r>
            <w:proofErr w:type="gramStart"/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Разработан план мероприятий, обеспечивающий сопровождение </w:t>
            </w:r>
          </w:p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lastRenderedPageBreak/>
              <w:t>введения и реализации ФГОС дошкольного образования.  Разработан план контроля выполнения графика реализации ФГОС.</w:t>
            </w:r>
          </w:p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Обеспечены условия реализации основной образовательной программы дошкольного образования в соответствии с требованиями ФГОС ДО: психолого-педагогические, кадровые, материально-технические, финансовые, а также условия к развивающей предметно-пространственной среде.</w:t>
            </w:r>
            <w:proofErr w:type="gramEnd"/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Созданы условия достижения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Проводится мониторинг готовности педагогов к деятельности в контексте работы по ФГОС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Организована работа консультационно – методических центров (пунктов) в ДОУ для родителей (законных представителей) воспитанников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9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Кадровое обеспечение реализации ФГОС </w:t>
            </w:r>
            <w:proofErr w:type="gramStart"/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Проведено повышение квалификации всех педагогических работников, работающих с детьми, получающими дошкольное образование в ОУ (возможно поэтапное повышение квалификации по мере перехода к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Проведено повышение квалификации руководящих работников по управлению переходом на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Участие педагогов в мероприятиях по обобщению и распространению собственного опыта в рамках введения ФГОС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76564" w:rsidRPr="00A32E07" w:rsidTr="00BE4B60">
        <w:tc>
          <w:tcPr>
            <w:tcW w:w="1058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9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Финансово – экономическое обеспечение реализации ФГОС </w:t>
            </w:r>
            <w:proofErr w:type="gramStart"/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Наличие  корректного муниципального задания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Наличие плана финансово – хозяйственной деятельности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Заключены эффективные контракты с персоналом ДОУ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6564" w:rsidRPr="00A32E07" w:rsidTr="00BE4B60">
        <w:tc>
          <w:tcPr>
            <w:tcW w:w="1058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29" w:type="dxa"/>
            <w:vMerge w:val="restart"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Информационное обеспечение введения ФГОС </w:t>
            </w:r>
            <w:proofErr w:type="gramStart"/>
            <w:r w:rsidRPr="00A32E07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 xml:space="preserve">Информирование  участников образовательного процесса и общественности по ключевым позициям введения ФГОС </w:t>
            </w:r>
            <w:proofErr w:type="gramStart"/>
            <w:r w:rsidRPr="00A32E0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32E07">
              <w:rPr>
                <w:rFonts w:ascii="Times New Roman" w:hAnsi="Times New Roman"/>
                <w:sz w:val="24"/>
                <w:szCs w:val="24"/>
              </w:rPr>
              <w:t xml:space="preserve"> через СМИ, интернет ресурсы ДОУ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Наличие в Публичном докладе ДОУ раздела, содержащего информацию о ходе введения и реализации ФГОС ДОУ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c>
          <w:tcPr>
            <w:tcW w:w="1058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</w:tcPr>
          <w:p w:rsidR="00176564" w:rsidRPr="00A32E07" w:rsidRDefault="00176564" w:rsidP="00BE4B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36" w:type="dxa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2E07">
              <w:rPr>
                <w:rFonts w:ascii="Times New Roman" w:hAnsi="Times New Roman"/>
                <w:sz w:val="24"/>
                <w:szCs w:val="24"/>
              </w:rPr>
              <w:t>Проводится мониторинг информированности всех участников ОП и общественности о ходе введения и реализации ФГОС</w:t>
            </w:r>
          </w:p>
        </w:tc>
        <w:tc>
          <w:tcPr>
            <w:tcW w:w="3069" w:type="dxa"/>
          </w:tcPr>
          <w:p w:rsidR="00176564" w:rsidRPr="00A32E07" w:rsidRDefault="00CF61C7" w:rsidP="00BE4B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6564" w:rsidRPr="00A32E07" w:rsidTr="00BE4B60">
        <w:trPr>
          <w:trHeight w:val="96"/>
        </w:trPr>
        <w:tc>
          <w:tcPr>
            <w:tcW w:w="11923" w:type="dxa"/>
            <w:gridSpan w:val="3"/>
          </w:tcPr>
          <w:p w:rsidR="00176564" w:rsidRPr="00A32E07" w:rsidRDefault="00176564" w:rsidP="00BE4B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2E07">
              <w:rPr>
                <w:rFonts w:ascii="Times New Roman" w:hAnsi="Times New Roman"/>
                <w:b/>
                <w:sz w:val="24"/>
                <w:szCs w:val="24"/>
              </w:rPr>
              <w:t>Итого баллов</w:t>
            </w:r>
          </w:p>
        </w:tc>
        <w:tc>
          <w:tcPr>
            <w:tcW w:w="3069" w:type="dxa"/>
          </w:tcPr>
          <w:p w:rsidR="00176564" w:rsidRPr="00CF61C7" w:rsidRDefault="00CF61C7" w:rsidP="00CF6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1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176564" w:rsidRDefault="00176564" w:rsidP="008D5F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C3805" w:rsidRDefault="00176564" w:rsidP="00CF61C7">
      <w:pPr>
        <w:ind w:firstLine="317"/>
        <w:jc w:val="both"/>
        <w:rPr>
          <w:rFonts w:ascii="Times New Roman" w:hAnsi="Times New Roman"/>
          <w:sz w:val="28"/>
          <w:szCs w:val="28"/>
        </w:rPr>
      </w:pPr>
      <w:r w:rsidRPr="00D704AB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Вывод: </w:t>
      </w:r>
      <w:r w:rsidR="00CF61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F61C7" w:rsidRPr="00CF61C7">
        <w:rPr>
          <w:rFonts w:ascii="Times New Roman" w:hAnsi="Times New Roman"/>
          <w:sz w:val="28"/>
          <w:szCs w:val="28"/>
        </w:rPr>
        <w:t xml:space="preserve">Исходя из </w:t>
      </w:r>
      <w:proofErr w:type="gramStart"/>
      <w:r w:rsidR="00CF61C7" w:rsidRPr="00CF61C7">
        <w:rPr>
          <w:rFonts w:ascii="Times New Roman" w:hAnsi="Times New Roman"/>
          <w:sz w:val="28"/>
          <w:szCs w:val="28"/>
        </w:rPr>
        <w:t>вышеизложенного</w:t>
      </w:r>
      <w:proofErr w:type="gramEnd"/>
      <w:r w:rsidR="00CF61C7" w:rsidRPr="00CF61C7">
        <w:rPr>
          <w:rFonts w:ascii="Times New Roman" w:hAnsi="Times New Roman"/>
          <w:sz w:val="28"/>
          <w:szCs w:val="28"/>
        </w:rPr>
        <w:t xml:space="preserve">, готовность МБДОУ к введению ФГОС ДО соответствует </w:t>
      </w:r>
      <w:r w:rsidR="00CF61C7">
        <w:rPr>
          <w:rFonts w:ascii="Times New Roman" w:hAnsi="Times New Roman"/>
          <w:sz w:val="28"/>
          <w:szCs w:val="28"/>
        </w:rPr>
        <w:t>оптимальному</w:t>
      </w:r>
      <w:r w:rsidR="00CF61C7" w:rsidRPr="00CF61C7">
        <w:rPr>
          <w:rFonts w:ascii="Times New Roman" w:hAnsi="Times New Roman"/>
          <w:sz w:val="28"/>
          <w:szCs w:val="28"/>
        </w:rPr>
        <w:t xml:space="preserve"> уровню. </w:t>
      </w:r>
    </w:p>
    <w:p w:rsidR="00CF61C7" w:rsidRPr="00CF61C7" w:rsidRDefault="00CF61C7" w:rsidP="00CF61C7">
      <w:pPr>
        <w:ind w:firstLine="317"/>
        <w:jc w:val="both"/>
        <w:rPr>
          <w:rFonts w:ascii="Times New Roman" w:hAnsi="Times New Roman"/>
          <w:sz w:val="28"/>
          <w:szCs w:val="28"/>
        </w:rPr>
      </w:pPr>
      <w:r w:rsidRPr="00DC3805">
        <w:rPr>
          <w:rFonts w:ascii="Times New Roman" w:hAnsi="Times New Roman"/>
          <w:b/>
          <w:sz w:val="28"/>
          <w:szCs w:val="28"/>
        </w:rPr>
        <w:t>При этом выявлены проблемы:</w:t>
      </w:r>
      <w:r w:rsidRPr="00CF61C7">
        <w:rPr>
          <w:rFonts w:ascii="Times New Roman" w:hAnsi="Times New Roman"/>
          <w:sz w:val="28"/>
          <w:szCs w:val="28"/>
        </w:rPr>
        <w:t xml:space="preserve">  кадровые, материально-технические, финансово-экономические условия, программно-методическая оснащённость и психолого-педагогическое сопровождение введения ФГОС частично соответствуют для введения Федеральных государственных образовательных стандартов дошкольного образования.</w:t>
      </w:r>
    </w:p>
    <w:p w:rsidR="00DC3805" w:rsidRPr="00DC3805" w:rsidRDefault="00DC3805" w:rsidP="00DC3805">
      <w:pPr>
        <w:ind w:firstLine="317"/>
        <w:rPr>
          <w:rFonts w:ascii="Times New Roman" w:hAnsi="Times New Roman"/>
          <w:b/>
          <w:sz w:val="28"/>
          <w:szCs w:val="28"/>
        </w:rPr>
      </w:pPr>
      <w:r w:rsidRPr="00DC3805">
        <w:rPr>
          <w:rFonts w:ascii="Times New Roman" w:hAnsi="Times New Roman"/>
          <w:b/>
          <w:sz w:val="28"/>
          <w:szCs w:val="28"/>
        </w:rPr>
        <w:t xml:space="preserve">Перспективы работы МБДОУ по подготовке к введению ФГОС </w:t>
      </w:r>
      <w:proofErr w:type="gramStart"/>
      <w:r w:rsidRPr="00DC3805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DC3805">
        <w:rPr>
          <w:rFonts w:ascii="Times New Roman" w:hAnsi="Times New Roman"/>
          <w:b/>
          <w:sz w:val="28"/>
          <w:szCs w:val="28"/>
        </w:rPr>
        <w:t>:</w:t>
      </w:r>
    </w:p>
    <w:p w:rsidR="00DC3805" w:rsidRPr="00DC3805" w:rsidRDefault="00DC3805" w:rsidP="00DC3805">
      <w:pPr>
        <w:pStyle w:val="a4"/>
        <w:numPr>
          <w:ilvl w:val="0"/>
          <w:numId w:val="9"/>
        </w:numPr>
        <w:ind w:hanging="327"/>
        <w:jc w:val="both"/>
        <w:rPr>
          <w:sz w:val="28"/>
          <w:szCs w:val="28"/>
        </w:rPr>
      </w:pPr>
      <w:r w:rsidRPr="00DC3805">
        <w:rPr>
          <w:sz w:val="28"/>
          <w:szCs w:val="28"/>
        </w:rPr>
        <w:t>Привести в соответствие документы, регламентирующие деятельность МБДОУ;</w:t>
      </w:r>
    </w:p>
    <w:p w:rsidR="00DC3805" w:rsidRPr="00DC3805" w:rsidRDefault="00DC3805" w:rsidP="00DC3805">
      <w:pPr>
        <w:pStyle w:val="a4"/>
        <w:numPr>
          <w:ilvl w:val="0"/>
          <w:numId w:val="9"/>
        </w:numPr>
        <w:ind w:hanging="327"/>
        <w:jc w:val="both"/>
        <w:rPr>
          <w:sz w:val="28"/>
          <w:szCs w:val="28"/>
        </w:rPr>
      </w:pPr>
      <w:r w:rsidRPr="00DC3805">
        <w:rPr>
          <w:sz w:val="28"/>
          <w:szCs w:val="28"/>
        </w:rPr>
        <w:t>Разработать план организации и оснащения ПРС ДОУ, в соответствии с ФГОС;</w:t>
      </w:r>
    </w:p>
    <w:p w:rsidR="00DC3805" w:rsidRPr="00DC3805" w:rsidRDefault="00DC3805" w:rsidP="00DC3805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DC3805">
        <w:rPr>
          <w:sz w:val="28"/>
          <w:szCs w:val="28"/>
        </w:rPr>
        <w:t xml:space="preserve">Обеспечить преемственность ФГОС </w:t>
      </w:r>
      <w:proofErr w:type="gramStart"/>
      <w:r w:rsidRPr="00DC3805">
        <w:rPr>
          <w:sz w:val="28"/>
          <w:szCs w:val="28"/>
        </w:rPr>
        <w:t>ДО</w:t>
      </w:r>
      <w:proofErr w:type="gramEnd"/>
      <w:r w:rsidRPr="00DC3805">
        <w:rPr>
          <w:sz w:val="28"/>
          <w:szCs w:val="28"/>
        </w:rPr>
        <w:t xml:space="preserve"> и НОО;</w:t>
      </w:r>
    </w:p>
    <w:p w:rsidR="00DC3805" w:rsidRPr="00DC3805" w:rsidRDefault="00DC3805" w:rsidP="00DC3805">
      <w:pPr>
        <w:pStyle w:val="a4"/>
        <w:numPr>
          <w:ilvl w:val="0"/>
          <w:numId w:val="9"/>
        </w:numPr>
        <w:ind w:hanging="327"/>
        <w:jc w:val="both"/>
        <w:rPr>
          <w:sz w:val="28"/>
          <w:szCs w:val="28"/>
        </w:rPr>
      </w:pPr>
      <w:r w:rsidRPr="00DC3805">
        <w:rPr>
          <w:sz w:val="28"/>
          <w:szCs w:val="28"/>
        </w:rPr>
        <w:t xml:space="preserve">Совершенствование и создание материально-технической базы МБДОУ в соответствии с требованиями ФГОС </w:t>
      </w:r>
      <w:proofErr w:type="gramStart"/>
      <w:r w:rsidRPr="00DC3805">
        <w:rPr>
          <w:sz w:val="28"/>
          <w:szCs w:val="28"/>
        </w:rPr>
        <w:t>ДО</w:t>
      </w:r>
      <w:proofErr w:type="gramEnd"/>
      <w:r w:rsidRPr="00DC3805">
        <w:rPr>
          <w:sz w:val="28"/>
          <w:szCs w:val="28"/>
        </w:rPr>
        <w:t>;</w:t>
      </w:r>
    </w:p>
    <w:p w:rsidR="00DC3805" w:rsidRDefault="00DC3805" w:rsidP="00DC3805">
      <w:pPr>
        <w:pStyle w:val="a4"/>
        <w:numPr>
          <w:ilvl w:val="0"/>
          <w:numId w:val="9"/>
        </w:numPr>
        <w:ind w:hanging="327"/>
        <w:jc w:val="both"/>
        <w:rPr>
          <w:sz w:val="28"/>
          <w:szCs w:val="28"/>
        </w:rPr>
      </w:pPr>
      <w:r w:rsidRPr="00DC3805">
        <w:rPr>
          <w:sz w:val="28"/>
          <w:szCs w:val="28"/>
        </w:rPr>
        <w:t xml:space="preserve">Организовать и подготовить отчет по показателям деятельности введения и реализации ФГОС </w:t>
      </w:r>
      <w:proofErr w:type="gramStart"/>
      <w:r w:rsidRPr="00DC3805">
        <w:rPr>
          <w:sz w:val="28"/>
          <w:szCs w:val="28"/>
        </w:rPr>
        <w:t>ДО</w:t>
      </w:r>
      <w:proofErr w:type="gramEnd"/>
      <w:r w:rsidRPr="00DC3805">
        <w:rPr>
          <w:sz w:val="28"/>
          <w:szCs w:val="28"/>
        </w:rPr>
        <w:t>;</w:t>
      </w:r>
    </w:p>
    <w:p w:rsidR="00DC3805" w:rsidRPr="00DC3805" w:rsidRDefault="00DC3805" w:rsidP="00DC3805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DC3805">
        <w:rPr>
          <w:sz w:val="28"/>
          <w:szCs w:val="28"/>
        </w:rPr>
        <w:t>Разработа</w:t>
      </w:r>
      <w:r>
        <w:rPr>
          <w:sz w:val="28"/>
          <w:szCs w:val="28"/>
        </w:rPr>
        <w:t>ть</w:t>
      </w:r>
      <w:r w:rsidRPr="00DC3805">
        <w:rPr>
          <w:sz w:val="28"/>
          <w:szCs w:val="28"/>
        </w:rPr>
        <w:t xml:space="preserve"> план контроля выполнения графика реализации ФГОС.</w:t>
      </w:r>
    </w:p>
    <w:p w:rsidR="00DC3805" w:rsidRPr="00DC3805" w:rsidRDefault="00DC3805" w:rsidP="00DC3805">
      <w:pPr>
        <w:pStyle w:val="a4"/>
        <w:numPr>
          <w:ilvl w:val="0"/>
          <w:numId w:val="9"/>
        </w:numPr>
        <w:ind w:hanging="32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C3805">
        <w:rPr>
          <w:sz w:val="28"/>
          <w:szCs w:val="28"/>
        </w:rPr>
        <w:t>овы</w:t>
      </w:r>
      <w:r>
        <w:rPr>
          <w:sz w:val="28"/>
          <w:szCs w:val="28"/>
        </w:rPr>
        <w:t>сить</w:t>
      </w:r>
      <w:r w:rsidRPr="00DC3805">
        <w:rPr>
          <w:sz w:val="28"/>
          <w:szCs w:val="28"/>
        </w:rPr>
        <w:t xml:space="preserve"> квалификации всех педагогических работников, работающих с детьми, получающими дошкольное образование в </w:t>
      </w:r>
      <w:r>
        <w:rPr>
          <w:sz w:val="28"/>
          <w:szCs w:val="28"/>
        </w:rPr>
        <w:t>МБД</w:t>
      </w:r>
      <w:r w:rsidRPr="00DC3805">
        <w:rPr>
          <w:sz w:val="28"/>
          <w:szCs w:val="28"/>
        </w:rPr>
        <w:t>ОУ</w:t>
      </w:r>
      <w:r>
        <w:rPr>
          <w:sz w:val="28"/>
          <w:szCs w:val="28"/>
        </w:rPr>
        <w:t>.</w:t>
      </w:r>
    </w:p>
    <w:p w:rsidR="00DC3805" w:rsidRPr="00DC3805" w:rsidRDefault="00DC3805" w:rsidP="00DC38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3805">
        <w:rPr>
          <w:rFonts w:ascii="Times New Roman" w:hAnsi="Times New Roman"/>
          <w:sz w:val="28"/>
          <w:szCs w:val="28"/>
        </w:rPr>
        <w:t xml:space="preserve">Информировать общественность о результатах перехода и реализации ФГОС </w:t>
      </w:r>
      <w:proofErr w:type="gramStart"/>
      <w:r w:rsidRPr="00DC3805">
        <w:rPr>
          <w:rFonts w:ascii="Times New Roman" w:hAnsi="Times New Roman"/>
          <w:sz w:val="28"/>
          <w:szCs w:val="28"/>
        </w:rPr>
        <w:t>ДО</w:t>
      </w:r>
      <w:proofErr w:type="gramEnd"/>
      <w:r w:rsidRPr="00DC3805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DC3805" w:rsidRDefault="00DC3805" w:rsidP="002D1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3805" w:rsidRDefault="00DC3805" w:rsidP="002D16F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564" w:rsidRPr="00DC3805" w:rsidRDefault="00DA3DAE" w:rsidP="002D16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3805">
        <w:rPr>
          <w:rFonts w:ascii="Times New Roman" w:hAnsi="Times New Roman"/>
          <w:sz w:val="28"/>
          <w:szCs w:val="28"/>
        </w:rPr>
        <w:t xml:space="preserve">Заведующая МБДОУ № 1 </w:t>
      </w:r>
    </w:p>
    <w:p w:rsidR="00DA3DAE" w:rsidRPr="00DC3805" w:rsidRDefault="00DA3DAE" w:rsidP="002D16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3805">
        <w:rPr>
          <w:rFonts w:ascii="Times New Roman" w:hAnsi="Times New Roman"/>
          <w:sz w:val="28"/>
          <w:szCs w:val="28"/>
        </w:rPr>
        <w:t>«Детский сад Будущего»                                                                           Н.Н.</w:t>
      </w:r>
      <w:proofErr w:type="gramStart"/>
      <w:r w:rsidRPr="00DC3805">
        <w:rPr>
          <w:rFonts w:ascii="Times New Roman" w:hAnsi="Times New Roman"/>
          <w:sz w:val="28"/>
          <w:szCs w:val="28"/>
        </w:rPr>
        <w:t>Алешкина</w:t>
      </w:r>
      <w:proofErr w:type="gramEnd"/>
    </w:p>
    <w:p w:rsidR="00DA3DAE" w:rsidRPr="00DC3805" w:rsidRDefault="00DA3DAE" w:rsidP="002D16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3805">
        <w:rPr>
          <w:rFonts w:ascii="Times New Roman" w:hAnsi="Times New Roman"/>
          <w:sz w:val="28"/>
          <w:szCs w:val="28"/>
        </w:rPr>
        <w:t>М.П.</w:t>
      </w:r>
    </w:p>
    <w:sectPr w:rsidR="00DA3DAE" w:rsidRPr="00DC3805" w:rsidSect="002D16F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392" w:rsidRDefault="00A84392" w:rsidP="00EE6AFD">
      <w:pPr>
        <w:spacing w:after="0" w:line="240" w:lineRule="auto"/>
      </w:pPr>
      <w:r>
        <w:separator/>
      </w:r>
    </w:p>
  </w:endnote>
  <w:endnote w:type="continuationSeparator" w:id="0">
    <w:p w:rsidR="00A84392" w:rsidRDefault="00A84392" w:rsidP="00EE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392" w:rsidRDefault="00A84392" w:rsidP="00EE6AFD">
      <w:pPr>
        <w:spacing w:after="0" w:line="240" w:lineRule="auto"/>
      </w:pPr>
      <w:r>
        <w:separator/>
      </w:r>
    </w:p>
  </w:footnote>
  <w:footnote w:type="continuationSeparator" w:id="0">
    <w:p w:rsidR="00A84392" w:rsidRDefault="00A84392" w:rsidP="00EE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26AEB"/>
    <w:multiLevelType w:val="hybridMultilevel"/>
    <w:tmpl w:val="66C039B6"/>
    <w:lvl w:ilvl="0" w:tplc="0F68833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AC4EB7"/>
    <w:multiLevelType w:val="multilevel"/>
    <w:tmpl w:val="F05C87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977014E"/>
    <w:multiLevelType w:val="multilevel"/>
    <w:tmpl w:val="32A68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CA74998"/>
    <w:multiLevelType w:val="hybridMultilevel"/>
    <w:tmpl w:val="AFB0A7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9F569C"/>
    <w:multiLevelType w:val="hybridMultilevel"/>
    <w:tmpl w:val="E5E6522E"/>
    <w:lvl w:ilvl="0" w:tplc="65447AA0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2E1A87"/>
    <w:multiLevelType w:val="hybridMultilevel"/>
    <w:tmpl w:val="87BE06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7DC60D0"/>
    <w:multiLevelType w:val="hybridMultilevel"/>
    <w:tmpl w:val="95380B2C"/>
    <w:lvl w:ilvl="0" w:tplc="085AA4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8C5D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6794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A5C1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FAF89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24B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0331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C2EC1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D8B1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6823E4"/>
    <w:multiLevelType w:val="hybridMultilevel"/>
    <w:tmpl w:val="5A56240C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CF5672B"/>
    <w:multiLevelType w:val="hybridMultilevel"/>
    <w:tmpl w:val="4CC0ECA2"/>
    <w:lvl w:ilvl="0" w:tplc="70A28608"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CF8"/>
    <w:rsid w:val="000250AF"/>
    <w:rsid w:val="00034660"/>
    <w:rsid w:val="000526BC"/>
    <w:rsid w:val="00067761"/>
    <w:rsid w:val="000729BE"/>
    <w:rsid w:val="00074AB4"/>
    <w:rsid w:val="0009019D"/>
    <w:rsid w:val="0009338A"/>
    <w:rsid w:val="000A74F9"/>
    <w:rsid w:val="000A7FFD"/>
    <w:rsid w:val="00103BE4"/>
    <w:rsid w:val="00105816"/>
    <w:rsid w:val="00117A08"/>
    <w:rsid w:val="00176564"/>
    <w:rsid w:val="001D383E"/>
    <w:rsid w:val="001E01F4"/>
    <w:rsid w:val="001F0321"/>
    <w:rsid w:val="002461DD"/>
    <w:rsid w:val="00261AB9"/>
    <w:rsid w:val="00275408"/>
    <w:rsid w:val="002D16F1"/>
    <w:rsid w:val="002D4866"/>
    <w:rsid w:val="0030380F"/>
    <w:rsid w:val="00320D09"/>
    <w:rsid w:val="00360DDF"/>
    <w:rsid w:val="00366E1F"/>
    <w:rsid w:val="00374500"/>
    <w:rsid w:val="003A142F"/>
    <w:rsid w:val="003E2CA6"/>
    <w:rsid w:val="003E3506"/>
    <w:rsid w:val="003F204B"/>
    <w:rsid w:val="00427429"/>
    <w:rsid w:val="00461FDD"/>
    <w:rsid w:val="004D4991"/>
    <w:rsid w:val="00511C36"/>
    <w:rsid w:val="00552DA3"/>
    <w:rsid w:val="00566ECF"/>
    <w:rsid w:val="0059314D"/>
    <w:rsid w:val="005C450A"/>
    <w:rsid w:val="00605AC8"/>
    <w:rsid w:val="0061411C"/>
    <w:rsid w:val="00616106"/>
    <w:rsid w:val="006164FC"/>
    <w:rsid w:val="00624DAC"/>
    <w:rsid w:val="00646F0B"/>
    <w:rsid w:val="00662A20"/>
    <w:rsid w:val="006A6B29"/>
    <w:rsid w:val="006A7BC6"/>
    <w:rsid w:val="006C7CDA"/>
    <w:rsid w:val="006D3F2E"/>
    <w:rsid w:val="006F520D"/>
    <w:rsid w:val="00712CBA"/>
    <w:rsid w:val="00747FA7"/>
    <w:rsid w:val="00772D48"/>
    <w:rsid w:val="0079008F"/>
    <w:rsid w:val="007B4016"/>
    <w:rsid w:val="007C0E9E"/>
    <w:rsid w:val="007C2E30"/>
    <w:rsid w:val="007D32E8"/>
    <w:rsid w:val="007E56EC"/>
    <w:rsid w:val="00817311"/>
    <w:rsid w:val="00823B3A"/>
    <w:rsid w:val="0083050D"/>
    <w:rsid w:val="00837A4E"/>
    <w:rsid w:val="0086148F"/>
    <w:rsid w:val="008730D5"/>
    <w:rsid w:val="00891532"/>
    <w:rsid w:val="00897263"/>
    <w:rsid w:val="008D354E"/>
    <w:rsid w:val="008D5FC0"/>
    <w:rsid w:val="0090086E"/>
    <w:rsid w:val="00976B7A"/>
    <w:rsid w:val="009E5E7C"/>
    <w:rsid w:val="00A11EDA"/>
    <w:rsid w:val="00A32E07"/>
    <w:rsid w:val="00A84392"/>
    <w:rsid w:val="00AA750A"/>
    <w:rsid w:val="00AC0364"/>
    <w:rsid w:val="00B001DF"/>
    <w:rsid w:val="00B128A1"/>
    <w:rsid w:val="00B26460"/>
    <w:rsid w:val="00B544B0"/>
    <w:rsid w:val="00B87EDE"/>
    <w:rsid w:val="00B94D89"/>
    <w:rsid w:val="00BA213D"/>
    <w:rsid w:val="00BD51E7"/>
    <w:rsid w:val="00BE4B60"/>
    <w:rsid w:val="00C332DC"/>
    <w:rsid w:val="00C72393"/>
    <w:rsid w:val="00C73E67"/>
    <w:rsid w:val="00CA7CF8"/>
    <w:rsid w:val="00CC2261"/>
    <w:rsid w:val="00CD2CC5"/>
    <w:rsid w:val="00CE2FFA"/>
    <w:rsid w:val="00CF61C7"/>
    <w:rsid w:val="00D2227E"/>
    <w:rsid w:val="00D407E2"/>
    <w:rsid w:val="00D5435F"/>
    <w:rsid w:val="00D704AB"/>
    <w:rsid w:val="00D75AD3"/>
    <w:rsid w:val="00D94331"/>
    <w:rsid w:val="00DA3DAE"/>
    <w:rsid w:val="00DC1308"/>
    <w:rsid w:val="00DC22D4"/>
    <w:rsid w:val="00DC3805"/>
    <w:rsid w:val="00DD243A"/>
    <w:rsid w:val="00DE2ACA"/>
    <w:rsid w:val="00DF7402"/>
    <w:rsid w:val="00E01A72"/>
    <w:rsid w:val="00EA053E"/>
    <w:rsid w:val="00EA0DE0"/>
    <w:rsid w:val="00EE3B88"/>
    <w:rsid w:val="00EE6AFD"/>
    <w:rsid w:val="00F14474"/>
    <w:rsid w:val="00F35A48"/>
    <w:rsid w:val="00F71FC1"/>
    <w:rsid w:val="00F738F5"/>
    <w:rsid w:val="00F76F41"/>
    <w:rsid w:val="00FB2DED"/>
    <w:rsid w:val="00FD20F8"/>
    <w:rsid w:val="00FD6E30"/>
    <w:rsid w:val="00FD7CB3"/>
    <w:rsid w:val="00FF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A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CF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D24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D2CC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FD20F8"/>
    <w:rPr>
      <w:rFonts w:cs="Times New Roman"/>
    </w:rPr>
  </w:style>
  <w:style w:type="paragraph" w:styleId="a5">
    <w:name w:val="header"/>
    <w:basedOn w:val="a"/>
    <w:link w:val="a6"/>
    <w:uiPriority w:val="99"/>
    <w:rsid w:val="00E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E6AFD"/>
    <w:rPr>
      <w:rFonts w:cs="Times New Roman"/>
    </w:rPr>
  </w:style>
  <w:style w:type="paragraph" w:styleId="a7">
    <w:name w:val="footer"/>
    <w:basedOn w:val="a"/>
    <w:link w:val="a8"/>
    <w:uiPriority w:val="99"/>
    <w:rsid w:val="00E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E6AF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E6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A1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C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D24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CD2CC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FD20F8"/>
    <w:rPr>
      <w:rFonts w:cs="Times New Roman"/>
    </w:rPr>
  </w:style>
  <w:style w:type="paragraph" w:styleId="a5">
    <w:name w:val="header"/>
    <w:basedOn w:val="a"/>
    <w:link w:val="a6"/>
    <w:uiPriority w:val="99"/>
    <w:rsid w:val="00E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E6AFD"/>
    <w:rPr>
      <w:rFonts w:cs="Times New Roman"/>
    </w:rPr>
  </w:style>
  <w:style w:type="paragraph" w:styleId="a7">
    <w:name w:val="footer"/>
    <w:basedOn w:val="a"/>
    <w:link w:val="a8"/>
    <w:uiPriority w:val="99"/>
    <w:rsid w:val="00EE6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E6AF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E6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E6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96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93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14</cp:revision>
  <cp:lastPrinted>2014-07-04T02:40:00Z</cp:lastPrinted>
  <dcterms:created xsi:type="dcterms:W3CDTF">2014-08-18T04:13:00Z</dcterms:created>
  <dcterms:modified xsi:type="dcterms:W3CDTF">2014-08-20T07:17:00Z</dcterms:modified>
</cp:coreProperties>
</file>